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A0" w:rsidRDefault="009727A0" w:rsidP="009727A0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РАЗДЕЛ 4. </w:t>
      </w:r>
      <w:bookmarkStart w:id="0" w:name="_Hlk73028808"/>
      <w:r>
        <w:rPr>
          <w:rFonts w:ascii="Times New Roman" w:eastAsia="Times New Roman" w:hAnsi="Times New Roman"/>
          <w:b/>
          <w:sz w:val="24"/>
        </w:rPr>
        <w:t xml:space="preserve">КАЛЕНДАРНЫЙ ПЛАН ВОСПИТАТЕЛЬНОЙ РАБОТЫ </w:t>
      </w:r>
      <w:r>
        <w:rPr>
          <w:rFonts w:ascii="Times New Roman" w:eastAsia="Times New Roman" w:hAnsi="Times New Roman"/>
          <w:b/>
          <w:sz w:val="24"/>
        </w:rPr>
        <w:br/>
      </w:r>
      <w:bookmarkEnd w:id="0"/>
    </w:p>
    <w:p w:rsidR="009727A0" w:rsidRDefault="009727A0" w:rsidP="009727A0">
      <w:pPr>
        <w:ind w:firstLine="567"/>
        <w:jc w:val="right"/>
        <w:rPr>
          <w:rFonts w:ascii="Times New Roman" w:eastAsia="Times New Roman" w:hAnsi="Times New Roman"/>
          <w:b/>
          <w:sz w:val="24"/>
        </w:rPr>
      </w:pPr>
    </w:p>
    <w:p w:rsidR="009727A0" w:rsidRPr="00E21DFB" w:rsidRDefault="009727A0" w:rsidP="009727A0">
      <w:pPr>
        <w:pStyle w:val="af0"/>
        <w:spacing w:after="0"/>
        <w:jc w:val="right"/>
        <w:rPr>
          <w:rFonts w:ascii="Times New Roman" w:eastAsia="Times New Roman" w:hAnsi="Times New Roman"/>
          <w:iCs/>
          <w:color w:val="000000"/>
          <w:lang w:val="ru-RU"/>
        </w:rPr>
      </w:pPr>
    </w:p>
    <w:p w:rsidR="009727A0" w:rsidRDefault="009727A0" w:rsidP="009727A0">
      <w:pPr>
        <w:spacing w:after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ПРИНЯТО 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 </w:t>
      </w:r>
      <w:r w:rsidR="00146D0C"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Утверждаю:</w:t>
      </w:r>
    </w:p>
    <w:p w:rsidR="009727A0" w:rsidRDefault="009727A0" w:rsidP="009727A0">
      <w:pPr>
        <w:spacing w:after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решением ФУМО СПО УГПС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 xml:space="preserve">          </w:t>
      </w:r>
      <w:r w:rsidR="00146D0C">
        <w:rPr>
          <w:rFonts w:ascii="Times New Roman" w:eastAsia="Times New Roman" w:hAnsi="Times New Roman"/>
          <w:color w:val="000000"/>
        </w:rPr>
        <w:t xml:space="preserve">      </w:t>
      </w:r>
      <w:r>
        <w:rPr>
          <w:rFonts w:ascii="Times New Roman" w:eastAsia="Times New Roman" w:hAnsi="Times New Roman"/>
          <w:color w:val="000000"/>
        </w:rPr>
        <w:t>И.о. директора ГБПОУ РО «ВТОПиТ»</w:t>
      </w:r>
    </w:p>
    <w:p w:rsidR="009727A0" w:rsidRDefault="009727A0" w:rsidP="009727A0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43.00.00 Сервис и туризм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  <w:r w:rsidR="00146D0C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_</w:t>
      </w:r>
      <w:r>
        <w:rPr>
          <w:rFonts w:ascii="Times New Roman" w:eastAsia="Times New Roman" w:hAnsi="Times New Roman"/>
          <w:color w:val="000000"/>
        </w:rPr>
        <w:t>__________________Н. А. Кузнецова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7A1EFC">
        <w:rPr>
          <w:rFonts w:ascii="Times New Roman" w:eastAsia="Times New Roman" w:hAnsi="Times New Roman"/>
        </w:rPr>
        <w:t>Протокол от 28.06.2021 г. № 01</w:t>
      </w:r>
      <w:r w:rsidR="00146D0C">
        <w:rPr>
          <w:rFonts w:ascii="Times New Roman" w:eastAsia="Times New Roman" w:hAnsi="Times New Roman"/>
        </w:rPr>
        <w:tab/>
      </w:r>
      <w:r w:rsidR="00146D0C">
        <w:rPr>
          <w:rFonts w:ascii="Times New Roman" w:eastAsia="Times New Roman" w:hAnsi="Times New Roman"/>
        </w:rPr>
        <w:tab/>
      </w:r>
      <w:r w:rsidR="00146D0C">
        <w:rPr>
          <w:rFonts w:ascii="Times New Roman" w:eastAsia="Times New Roman" w:hAnsi="Times New Roman"/>
        </w:rPr>
        <w:tab/>
      </w:r>
      <w:r w:rsidR="00146D0C">
        <w:rPr>
          <w:rFonts w:ascii="Times New Roman" w:eastAsia="Times New Roman" w:hAnsi="Times New Roman"/>
        </w:rPr>
        <w:tab/>
      </w:r>
      <w:r w:rsidR="00146D0C">
        <w:rPr>
          <w:rFonts w:ascii="Times New Roman" w:eastAsia="Times New Roman" w:hAnsi="Times New Roman"/>
        </w:rPr>
        <w:tab/>
      </w:r>
      <w:r w:rsidR="00146D0C">
        <w:rPr>
          <w:rFonts w:ascii="Times New Roman" w:eastAsia="Times New Roman" w:hAnsi="Times New Roman"/>
        </w:rPr>
        <w:tab/>
      </w:r>
      <w:r w:rsidR="00146D0C">
        <w:rPr>
          <w:rFonts w:ascii="Times New Roman" w:eastAsia="Times New Roman" w:hAnsi="Times New Roman"/>
        </w:rPr>
        <w:tab/>
      </w:r>
      <w:r w:rsidR="00146D0C">
        <w:rPr>
          <w:rFonts w:ascii="Times New Roman" w:eastAsia="Times New Roman" w:hAnsi="Times New Roman"/>
        </w:rPr>
        <w:tab/>
      </w:r>
      <w:r w:rsidR="00146D0C">
        <w:rPr>
          <w:rFonts w:ascii="Times New Roman" w:eastAsia="Times New Roman" w:hAnsi="Times New Roman"/>
        </w:rPr>
        <w:tab/>
      </w:r>
      <w:r w:rsidR="00146D0C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</w:t>
      </w:r>
      <w:r w:rsidR="00146D0C">
        <w:rPr>
          <w:rFonts w:ascii="Times New Roman" w:eastAsia="Times New Roman" w:hAnsi="Times New Roman"/>
        </w:rPr>
        <w:t xml:space="preserve">             </w:t>
      </w:r>
      <w:bookmarkStart w:id="1" w:name="_GoBack"/>
      <w:bookmarkEnd w:id="1"/>
      <w:r w:rsidR="00146D0C">
        <w:rPr>
          <w:rFonts w:ascii="Times New Roman" w:eastAsia="Times New Roman" w:hAnsi="Times New Roman"/>
          <w:color w:val="000000"/>
          <w:sz w:val="24"/>
        </w:rPr>
        <w:t>« _____ » ________________ 2021 г.</w:t>
      </w:r>
    </w:p>
    <w:p w:rsidR="009727A0" w:rsidRPr="00E21DFB" w:rsidRDefault="009727A0" w:rsidP="009727A0">
      <w:pPr>
        <w:pStyle w:val="af0"/>
        <w:tabs>
          <w:tab w:val="left" w:pos="585"/>
          <w:tab w:val="right" w:pos="14315"/>
        </w:tabs>
        <w:spacing w:after="0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ab/>
      </w:r>
    </w:p>
    <w:p w:rsidR="009727A0" w:rsidRPr="00E21DFB" w:rsidRDefault="009727A0" w:rsidP="009727A0">
      <w:pPr>
        <w:pStyle w:val="af0"/>
        <w:spacing w:after="0"/>
        <w:ind w:firstLine="720"/>
        <w:jc w:val="right"/>
        <w:rPr>
          <w:rFonts w:ascii="Times New Roman" w:eastAsia="Times New Roman" w:hAnsi="Times New Roman"/>
          <w:color w:val="000000"/>
          <w:lang w:val="ru-RU"/>
        </w:rPr>
      </w:pPr>
    </w:p>
    <w:p w:rsidR="009727A0" w:rsidRPr="00E21DFB" w:rsidRDefault="009727A0" w:rsidP="009727A0">
      <w:pPr>
        <w:pStyle w:val="af0"/>
        <w:spacing w:after="0"/>
        <w:jc w:val="right"/>
        <w:rPr>
          <w:rFonts w:ascii="Times New Roman" w:eastAsia="Times New Roman" w:hAnsi="Times New Roman"/>
          <w:color w:val="000000"/>
          <w:lang w:val="ru-RU"/>
        </w:rPr>
      </w:pPr>
    </w:p>
    <w:p w:rsidR="009727A0" w:rsidRDefault="009727A0" w:rsidP="009727A0">
      <w:pPr>
        <w:ind w:firstLine="567"/>
        <w:jc w:val="right"/>
        <w:rPr>
          <w:rFonts w:ascii="Times New Roman" w:eastAsia="Times New Roman" w:hAnsi="Times New Roman"/>
          <w:sz w:val="24"/>
        </w:rPr>
      </w:pPr>
    </w:p>
    <w:p w:rsidR="009727A0" w:rsidRDefault="009727A0" w:rsidP="009727A0">
      <w:pPr>
        <w:rPr>
          <w:rFonts w:ascii="Times New Roman" w:eastAsia="Times New Roman" w:hAnsi="Times New Roman"/>
          <w:sz w:val="24"/>
        </w:rPr>
      </w:pPr>
    </w:p>
    <w:p w:rsidR="009727A0" w:rsidRDefault="009727A0" w:rsidP="009727A0">
      <w:pPr>
        <w:jc w:val="center"/>
        <w:rPr>
          <w:rFonts w:ascii="Times New Roman" w:eastAsia="Times New Roman" w:hAnsi="Times New Roman"/>
          <w:b/>
          <w:sz w:val="24"/>
        </w:rPr>
      </w:pPr>
    </w:p>
    <w:p w:rsidR="009727A0" w:rsidRDefault="009727A0" w:rsidP="009727A0">
      <w:pPr>
        <w:jc w:val="center"/>
        <w:rPr>
          <w:rFonts w:ascii="Times New Roman" w:eastAsia="Times New Roman" w:hAnsi="Times New Roman"/>
          <w:b/>
          <w:sz w:val="24"/>
        </w:rPr>
      </w:pPr>
    </w:p>
    <w:p w:rsidR="009727A0" w:rsidRDefault="009727A0" w:rsidP="009727A0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lang w:eastAsia="ko-KR"/>
        </w:rPr>
        <w:t xml:space="preserve"> КАЛЕНДАРНЫЙ ПЛАН ВОСПИТАТЕЛЬНОЙ РАБОТЫ  </w:t>
      </w:r>
    </w:p>
    <w:p w:rsidR="009727A0" w:rsidRDefault="009727A0" w:rsidP="009727A0">
      <w:pPr>
        <w:ind w:firstLine="567"/>
        <w:jc w:val="center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  <w:lang w:eastAsia="ko-KR"/>
        </w:rPr>
        <w:t>(УГПС 43.00.00 Сервис и туризм)</w:t>
      </w:r>
    </w:p>
    <w:p w:rsidR="009727A0" w:rsidRDefault="009727A0" w:rsidP="009727A0">
      <w:pPr>
        <w:ind w:firstLine="567"/>
        <w:jc w:val="center"/>
        <w:rPr>
          <w:rFonts w:ascii="Times New Roman" w:eastAsia="Times New Roman" w:hAnsi="Times New Roman"/>
          <w:bCs/>
          <w:sz w:val="24"/>
          <w:szCs w:val="24"/>
        </w:rPr>
      </w:pPr>
      <w:bookmarkStart w:id="2" w:name="_Hlk77091234"/>
      <w:r>
        <w:rPr>
          <w:rFonts w:ascii="Times New Roman" w:eastAsia="Times New Roman" w:hAnsi="Times New Roman"/>
          <w:bCs/>
          <w:sz w:val="24"/>
          <w:szCs w:val="24"/>
        </w:rPr>
        <w:t xml:space="preserve">по образовательной программе среднего профессионального образования </w:t>
      </w:r>
      <w:r>
        <w:rPr>
          <w:rFonts w:ascii="Times New Roman" w:eastAsia="Times New Roman" w:hAnsi="Times New Roman"/>
          <w:bCs/>
          <w:sz w:val="24"/>
          <w:szCs w:val="24"/>
        </w:rPr>
        <w:br/>
        <w:t>по профессии 43.02.15 Поварское и кондитерское дело</w:t>
      </w:r>
      <w:r>
        <w:rPr>
          <w:rFonts w:ascii="Times New Roman" w:eastAsia="Times New Roman" w:hAnsi="Times New Roman"/>
          <w:bCs/>
          <w:sz w:val="24"/>
          <w:szCs w:val="24"/>
        </w:rPr>
        <w:br/>
        <w:t>на период 2021-2022 учебный год</w:t>
      </w:r>
      <w:bookmarkEnd w:id="2"/>
    </w:p>
    <w:p w:rsidR="009727A0" w:rsidRDefault="009727A0" w:rsidP="009727A0">
      <w:pPr>
        <w:ind w:firstLine="567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727A0" w:rsidRDefault="009727A0" w:rsidP="009727A0">
      <w:pPr>
        <w:rPr>
          <w:rFonts w:ascii="Times New Roman" w:eastAsia="Times New Roman" w:hAnsi="Times New Roman"/>
          <w:sz w:val="24"/>
          <w:szCs w:val="24"/>
        </w:rPr>
      </w:pPr>
    </w:p>
    <w:p w:rsidR="009727A0" w:rsidRDefault="009727A0" w:rsidP="009727A0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1220" w:rsidRDefault="009727A0">
      <w:pPr>
        <w:ind w:firstLine="567"/>
        <w:jc w:val="center"/>
        <w:rPr>
          <w:b/>
          <w:lang w:eastAsia="ko-KR"/>
        </w:rPr>
      </w:pPr>
      <w:r>
        <w:rPr>
          <w:rFonts w:ascii="Times New Roman" w:eastAsia="Times New Roman" w:hAnsi="Times New Roman"/>
          <w:b/>
          <w:sz w:val="24"/>
          <w:lang w:eastAsia="ko-KR"/>
        </w:rPr>
        <w:t>г.Волгодонск 2021 г.</w:t>
      </w:r>
      <w:r>
        <w:rPr>
          <w:rFonts w:ascii="Times New Roman" w:eastAsia="Times New Roman" w:hAnsi="Times New Roman"/>
          <w:b/>
          <w:sz w:val="24"/>
          <w:lang w:eastAsia="ko-KR"/>
        </w:rPr>
        <w:br w:type="page"/>
      </w:r>
    </w:p>
    <w:p w:rsidR="003F1220" w:rsidRDefault="00582D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  <w:lastRenderedPageBreak/>
        <w:t>В ходе планирования воспитательной деятельности учитывается воспитательный потенциал участия студентов в мероприятиях, проектах, конкурсах, акциях, проводимых на уровне:</w:t>
      </w:r>
    </w:p>
    <w:p w:rsidR="003F1220" w:rsidRDefault="00582D7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Российской Федерации</w:t>
      </w:r>
      <w:r>
        <w:rPr>
          <w:rFonts w:ascii="Times New Roman" w:hAnsi="Times New Roman"/>
          <w:bCs/>
          <w:sz w:val="24"/>
          <w:szCs w:val="24"/>
          <w:lang w:eastAsia="ko-KR"/>
        </w:rPr>
        <w:t xml:space="preserve">, в том числе: </w:t>
      </w:r>
    </w:p>
    <w:p w:rsidR="003F1220" w:rsidRDefault="00582D7B">
      <w:pPr>
        <w:widowControl w:val="0"/>
        <w:spacing w:after="0" w:line="240" w:lineRule="auto"/>
        <w:ind w:left="709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  <w:t>«Россия – страна возможностей»</w:t>
      </w:r>
      <w:r>
        <w:t xml:space="preserve"> </w:t>
      </w:r>
      <w:hyperlink r:id="rId7" w:history="1">
        <w:r>
          <w:rPr>
            <w:rFonts w:ascii="Times New Roman" w:hAnsi="Times New Roman"/>
            <w:bCs/>
            <w:sz w:val="24"/>
            <w:szCs w:val="24"/>
            <w:u w:val="single"/>
            <w:lang w:eastAsia="ko-KR"/>
          </w:rPr>
          <w:t>https://rsv.ru/</w:t>
        </w:r>
      </w:hyperlink>
      <w:r>
        <w:rPr>
          <w:rFonts w:ascii="Times New Roman" w:hAnsi="Times New Roman"/>
          <w:bCs/>
          <w:sz w:val="24"/>
          <w:szCs w:val="24"/>
          <w:lang w:eastAsia="ko-KR"/>
        </w:rPr>
        <w:t xml:space="preserve">; </w:t>
      </w:r>
    </w:p>
    <w:p w:rsidR="003F1220" w:rsidRDefault="00582D7B">
      <w:pPr>
        <w:widowControl w:val="0"/>
        <w:spacing w:after="0" w:line="240" w:lineRule="auto"/>
        <w:ind w:left="709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  <w:t>«Большая перемена»</w:t>
      </w:r>
      <w:r>
        <w:t xml:space="preserve"> </w:t>
      </w:r>
      <w:hyperlink r:id="rId8" w:history="1">
        <w:r>
          <w:rPr>
            <w:rFonts w:ascii="Times New Roman" w:hAnsi="Times New Roman"/>
            <w:bCs/>
            <w:sz w:val="24"/>
            <w:szCs w:val="24"/>
            <w:u w:val="single"/>
            <w:lang w:eastAsia="ko-KR"/>
          </w:rPr>
          <w:t>https://bolshayaperemena.online/</w:t>
        </w:r>
      </w:hyperlink>
      <w:r>
        <w:rPr>
          <w:rFonts w:ascii="Times New Roman" w:hAnsi="Times New Roman"/>
          <w:bCs/>
          <w:sz w:val="24"/>
          <w:szCs w:val="24"/>
          <w:lang w:eastAsia="ko-KR"/>
        </w:rPr>
        <w:t xml:space="preserve">; </w:t>
      </w:r>
    </w:p>
    <w:p w:rsidR="003F1220" w:rsidRDefault="00582D7B">
      <w:pPr>
        <w:widowControl w:val="0"/>
        <w:spacing w:after="0" w:line="240" w:lineRule="auto"/>
        <w:ind w:left="709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  <w:t>«Лидеры России»</w:t>
      </w:r>
      <w:r>
        <w:t xml:space="preserve"> </w:t>
      </w:r>
      <w:hyperlink r:id="rId9" w:history="1">
        <w:r>
          <w:rPr>
            <w:rFonts w:ascii="Times New Roman" w:hAnsi="Times New Roman"/>
            <w:bCs/>
            <w:sz w:val="24"/>
            <w:szCs w:val="24"/>
            <w:u w:val="single"/>
            <w:lang w:eastAsia="ko-KR"/>
          </w:rPr>
          <w:t>https://лидерыроссии.рф/</w:t>
        </w:r>
      </w:hyperlink>
      <w:r>
        <w:rPr>
          <w:rFonts w:ascii="Times New Roman" w:hAnsi="Times New Roman"/>
          <w:bCs/>
          <w:sz w:val="24"/>
          <w:szCs w:val="24"/>
          <w:lang w:eastAsia="ko-KR"/>
        </w:rPr>
        <w:t>;</w:t>
      </w:r>
    </w:p>
    <w:p w:rsidR="003F1220" w:rsidRDefault="00582D7B">
      <w:pPr>
        <w:widowControl w:val="0"/>
        <w:spacing w:after="0" w:line="240" w:lineRule="auto"/>
        <w:ind w:left="709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  <w:t>«Мы Вместе»</w:t>
      </w:r>
      <w:r>
        <w:t xml:space="preserve"> (</w:t>
      </w:r>
      <w:r>
        <w:rPr>
          <w:rFonts w:ascii="Times New Roman" w:hAnsi="Times New Roman"/>
          <w:bCs/>
          <w:sz w:val="24"/>
          <w:szCs w:val="24"/>
          <w:lang w:eastAsia="ko-KR"/>
        </w:rPr>
        <w:t xml:space="preserve">волонтерство) </w:t>
      </w:r>
      <w:hyperlink r:id="rId10" w:history="1">
        <w:r>
          <w:rPr>
            <w:rFonts w:ascii="Times New Roman" w:hAnsi="Times New Roman"/>
            <w:bCs/>
            <w:sz w:val="24"/>
            <w:szCs w:val="24"/>
            <w:u w:val="single"/>
            <w:lang w:val="en-US" w:eastAsia="ko-KR"/>
          </w:rPr>
          <w:t>https</w:t>
        </w:r>
        <w:r>
          <w:rPr>
            <w:rFonts w:ascii="Times New Roman" w:hAnsi="Times New Roman"/>
            <w:bCs/>
            <w:sz w:val="24"/>
            <w:szCs w:val="24"/>
            <w:u w:val="single"/>
            <w:lang w:eastAsia="ko-KR"/>
          </w:rPr>
          <w:t>://</w:t>
        </w:r>
        <w:r>
          <w:rPr>
            <w:rFonts w:ascii="Times New Roman" w:hAnsi="Times New Roman"/>
            <w:bCs/>
            <w:sz w:val="24"/>
            <w:szCs w:val="24"/>
            <w:u w:val="single"/>
            <w:lang w:val="en-US" w:eastAsia="ko-KR"/>
          </w:rPr>
          <w:t>onf</w:t>
        </w:r>
        <w:r>
          <w:rPr>
            <w:rFonts w:ascii="Times New Roman" w:hAnsi="Times New Roman"/>
            <w:bCs/>
            <w:sz w:val="24"/>
            <w:szCs w:val="24"/>
            <w:u w:val="single"/>
            <w:lang w:eastAsia="ko-KR"/>
          </w:rPr>
          <w:t>.</w:t>
        </w:r>
        <w:r>
          <w:rPr>
            <w:rFonts w:ascii="Times New Roman" w:hAnsi="Times New Roman"/>
            <w:bCs/>
            <w:sz w:val="24"/>
            <w:szCs w:val="24"/>
            <w:u w:val="single"/>
            <w:lang w:val="en-US" w:eastAsia="ko-KR"/>
          </w:rPr>
          <w:t>ru</w:t>
        </w:r>
      </w:hyperlink>
      <w:r>
        <w:rPr>
          <w:rFonts w:ascii="Times New Roman" w:hAnsi="Times New Roman"/>
          <w:bCs/>
          <w:sz w:val="24"/>
          <w:szCs w:val="24"/>
          <w:lang w:eastAsia="ko-KR"/>
        </w:rPr>
        <w:t xml:space="preserve">; </w:t>
      </w:r>
    </w:p>
    <w:p w:rsidR="003F1220" w:rsidRDefault="00582D7B">
      <w:pPr>
        <w:widowControl w:val="0"/>
        <w:spacing w:after="0" w:line="240" w:lineRule="auto"/>
        <w:ind w:left="709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 w:rsidR="003F1220" w:rsidRDefault="00582D7B">
      <w:pPr>
        <w:widowControl w:val="0"/>
        <w:spacing w:after="0" w:line="240" w:lineRule="auto"/>
        <w:ind w:left="709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  <w:t>движения «Ворлдскиллс Россия»;</w:t>
      </w:r>
    </w:p>
    <w:p w:rsidR="003F1220" w:rsidRDefault="00582D7B">
      <w:pPr>
        <w:widowControl w:val="0"/>
        <w:spacing w:after="0" w:line="240" w:lineRule="auto"/>
        <w:ind w:left="709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  <w:t>движения «Абилимпикс»;</w:t>
      </w:r>
    </w:p>
    <w:p w:rsidR="003F1220" w:rsidRDefault="00582D7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субъектов Российской Федерации</w:t>
      </w:r>
      <w:r>
        <w:rPr>
          <w:rFonts w:ascii="Times New Roman" w:hAnsi="Times New Roman"/>
          <w:bCs/>
          <w:sz w:val="24"/>
          <w:szCs w:val="24"/>
          <w:lang w:eastAsia="ko-KR"/>
        </w:rPr>
        <w:t>, в том числе «День города» и др.</w:t>
      </w:r>
    </w:p>
    <w:p w:rsidR="003F1220" w:rsidRDefault="00582D7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bCs/>
          <w:sz w:val="24"/>
          <w:szCs w:val="24"/>
          <w:lang w:eastAsia="ko-KR"/>
        </w:rPr>
        <w:t xml:space="preserve">а также </w:t>
      </w:r>
      <w:r>
        <w:rPr>
          <w:rFonts w:ascii="Times New Roman" w:hAnsi="Times New Roman"/>
          <w:b/>
          <w:sz w:val="24"/>
          <w:szCs w:val="24"/>
          <w:lang w:eastAsia="ko-KR"/>
        </w:rPr>
        <w:t>отраслевых профессионально значимых событиях и праздниках.</w:t>
      </w:r>
    </w:p>
    <w:p w:rsidR="003F1220" w:rsidRDefault="003F1220">
      <w:pPr>
        <w:widowControl w:val="0"/>
        <w:spacing w:after="0" w:line="240" w:lineRule="auto"/>
        <w:jc w:val="center"/>
        <w:rPr>
          <w:rFonts w:ascii="Times New Roman" w:hAnsi="Times New Roman"/>
          <w:lang w:eastAsia="ko-KR"/>
        </w:rPr>
      </w:pPr>
    </w:p>
    <w:tbl>
      <w:tblPr>
        <w:tblW w:w="5394" w:type="pct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4513"/>
        <w:gridCol w:w="1893"/>
        <w:gridCol w:w="1455"/>
        <w:gridCol w:w="1747"/>
        <w:gridCol w:w="2329"/>
        <w:gridCol w:w="1165"/>
        <w:gridCol w:w="2178"/>
      </w:tblGrid>
      <w:tr w:rsidR="003F1220">
        <w:tc>
          <w:tcPr>
            <w:tcW w:w="583" w:type="dxa"/>
          </w:tcPr>
          <w:p w:rsidR="003F1220" w:rsidRDefault="00582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№ п/п</w:t>
            </w: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3F1220" w:rsidRDefault="003F1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Участники</w:t>
            </w:r>
          </w:p>
          <w:p w:rsidR="003F1220" w:rsidRDefault="00582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ko-KR"/>
              </w:rPr>
              <w:t>(курс, группа, члены кружка, секции, проектная команда и т.п.)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Дата/</w:t>
            </w:r>
          </w:p>
          <w:p w:rsidR="003F1220" w:rsidRDefault="00582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Сроки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Место проведения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1166" w:type="dxa"/>
          </w:tcPr>
          <w:p w:rsidR="003F1220" w:rsidRDefault="00582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Коды ЛР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3F1220">
        <w:tc>
          <w:tcPr>
            <w:tcW w:w="15874" w:type="dxa"/>
            <w:gridSpan w:val="8"/>
          </w:tcPr>
          <w:p w:rsidR="003F1220" w:rsidRDefault="00582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ko-KR"/>
              </w:rPr>
              <w:t>СЕНТЯБРЬ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Праздник «День знаний»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01.09.2021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Плац техникума</w:t>
            </w:r>
          </w:p>
        </w:tc>
        <w:tc>
          <w:tcPr>
            <w:tcW w:w="2331" w:type="dxa"/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Зам. директора по ВР и СВ,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педагог-организатор, руководители групп 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1,2,3,7,8,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Нравственно-эстетическое 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Классный час: знакомство с локальными нормативными актами и документами по организации учебного процесса: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- 1 курс «О правилах внутреннего распорядка обучающихся»;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- 2 курс «Особенности проведения практического обучения»;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lastRenderedPageBreak/>
              <w:t>- 3 курс «Организация производственной практики по профессии»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- 4 курс «Организация государственной итоговой аттестации по профессии»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01.09.2021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Учебные кабинеты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мастера п/о</w:t>
            </w:r>
          </w:p>
        </w:tc>
        <w:tc>
          <w:tcPr>
            <w:tcW w:w="1166" w:type="dxa"/>
          </w:tcPr>
          <w:p w:rsidR="003F1220" w:rsidRDefault="003F1220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582D7B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1-3 курс </w:t>
            </w:r>
          </w:p>
          <w:p w:rsidR="003F1220" w:rsidRDefault="00582D7B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ЛР 1-12 </w:t>
            </w:r>
          </w:p>
          <w:p w:rsidR="003F1220" w:rsidRDefault="003F1220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4 курс ЛР 13-27, 28-33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Всероссийский открытый урок «ОБЖ» (урок подготовки обучающихся к действиям в условиях различного рода, чрезвычайных ситуаций)</w:t>
            </w:r>
          </w:p>
        </w:tc>
        <w:tc>
          <w:tcPr>
            <w:tcW w:w="1894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01.09.2021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Прилегающая территория к техникума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Педагог-организатор ОБЖ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9, 44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Месячник безопасности и правовых знаний: тематические мероприятия по профилактике экстремизма и терроризма, профилактика безнадзорности, самовольных уходов несовершеннолетних.</w:t>
            </w:r>
          </w:p>
        </w:tc>
        <w:tc>
          <w:tcPr>
            <w:tcW w:w="1894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01.09-30.09.2021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зал, учебные кабинеты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Зам.директора по ВР и СВ,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 ОБЖ, социальный педагог, педагог-психолог, педагог-организатор, руководители групп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8, 9, 11, 12, 25,33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Адаптационный курс для первокурсников 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 курса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01.09-30.09.2021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ВР и СВ, социальный педагог, педагог-психолог, педагог-организатор, руководители групп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Родительские собрания по учебным группам: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- 1-2 курс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- 3-4  курс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Родители обучающихся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1.09-15.09.2021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15.09-30.09.2021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зал, учебные кабинеты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Директор техникума, зам.директора по УМР, зам.директора по ИМР, зам.директора по ВР и СВ, социальный педагог, педагог-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психолог, педагог-организатор, руководители групп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Тематический классный час «День окончания Второй мировой войны»</w:t>
            </w:r>
          </w:p>
        </w:tc>
        <w:tc>
          <w:tcPr>
            <w:tcW w:w="1894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02.09.2021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зал, учебные кабинеты, библиотека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Зам.директора по ВР и СВ, педагог-организатор, руководители групп преподаватель ОБЖ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преподаватель истории 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5,6, 8, 44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Военно-патриотическое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Линейка памяти «День солидарности в борьбе с терроризмом»</w:t>
            </w:r>
          </w:p>
        </w:tc>
        <w:tc>
          <w:tcPr>
            <w:tcW w:w="1894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03.09.2021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Плац техникума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Зам.директора по ВР и СВ, педагог-организатор, руководители групп, преподаватели 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3,5,8,9,</w:t>
            </w:r>
          </w:p>
          <w:p w:rsidR="003F1220" w:rsidRDefault="00582D7B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10, 12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07.09.2021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2, 3, 6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ko-KR"/>
              </w:rPr>
              <w:t xml:space="preserve">Международный день распространения грамотности, </w:t>
            </w:r>
            <w:r>
              <w:rPr>
                <w:rFonts w:ascii="Times New Roman" w:eastAsia="Times New Roman" w:hAnsi="Times New Roman"/>
              </w:rPr>
              <w:t xml:space="preserve">внеклассное мероприятие: 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«Международный день грамотности»</w:t>
            </w:r>
          </w:p>
        </w:tc>
        <w:tc>
          <w:tcPr>
            <w:tcW w:w="1894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08.09.2021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 русского зыка и литературы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Информационный час: </w:t>
            </w:r>
          </w:p>
          <w:p w:rsidR="003F1220" w:rsidRDefault="00582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День Бородинского сражения русской армии под командованием М.И. Кутузова с французской армией -День победы русской эскадры под командованием Ф.Ф. Ушакова над турецкой эскадрой у мыса Тендра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курсы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08.09.2021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Преподаватель истории 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1,5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Военно-патриотическое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Всероссийский день трезвости.</w:t>
            </w:r>
          </w:p>
          <w:p w:rsidR="003F1220" w:rsidRDefault="00582D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Встреча с сотрудниками правоохранительных органов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профилактике правонарушений, употребления ПАВ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 1-2 курсы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10.09.2021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 библиотека, актовый зал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Социальный педагог, педагог-организатор, педагог-психолог,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руководители групп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ЛР 9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К 125 летию со дня рождения В.Л. Гончарова: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математический бой «Математика, физика и педагогика»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виртуальная экскурсия «Советский математик, педагог, физик,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доктор физико-математических наук »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курсы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11 .09.2021 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 читальный зал библиотека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Преподаватели математики, физики Библиотекарь 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41-42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Минута молчания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памяти жертв фашизма»</w:t>
            </w:r>
          </w:p>
        </w:tc>
        <w:tc>
          <w:tcPr>
            <w:tcW w:w="1894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13.09.2021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преподаватели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1,2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Военно-патриотическое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 130 летию со Дня рождения И.М. Виноградова: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Математическая конференция «Академик</w:t>
            </w:r>
            <w:r w:rsidR="00972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открывший в математике то, что раньше оставалось совершенно недоступным для исследований»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- «Громкие чтения любимого произведения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ko-KR"/>
              </w:rPr>
              <w:t>«Повесть Н. Гоголя «Портрет»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894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14.09.2021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2331" w:type="dxa"/>
          </w:tcPr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Преподаватель математики 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библиотекарь преподаватель русского языка и литературы 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41-42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Участие во Всероссийском дне бега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«Кросс наций»</w:t>
            </w:r>
          </w:p>
        </w:tc>
        <w:tc>
          <w:tcPr>
            <w:tcW w:w="1894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14.09.2021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Спортивные площадки города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ВР и СВ, преподаватели физической культуры  актив студенческого совета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ЛР-9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Здоровьесберегающие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Введение в профессию (специальность). Экскурсии на предприятия города.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 курсов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15-30.09.2021 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Предприятия города Волгодонска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Мастера п/о , преподаватели спецдисциплин, руководители групп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13-16</w:t>
            </w:r>
          </w:p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34-40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Профессиональное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тематической выставки и беседы,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посвященной Международному дню мира «Мы за мир на земле»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 курсов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15.09.2021-17.09.2021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Педагог-организатор, библиотекарь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ЛР5,8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Исторический час: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День победы русских полков во главе с Великим князем Дмитрием Донским (Куликовская битва, 1380 год).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День зарождения российской государственности (862 год)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х курсов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21.09.2021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 читальный зал библиотеки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Преподаватели истории, обществознания, права 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1-5,6,7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День Здоровья. 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Игра «Вертушки». 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25.09.2021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Плац техникума, спортивный зал, спортивная площадка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ВР и СВ, преподаватели физической культуры, руководители групп,  актив студенческого совета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Здоровьесберегающее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Неделя безопасности дорожного движения: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Викторина «Знаю и соблюдаю»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Встреча с сотрудником ОГИБДД г.Волгодонска «Я езжу по правилам»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Акция «Мы должны уважать дорогу, чтобы дорога уважала нас!»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курсы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3-4 курс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1-4 курсы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23-29.09.2021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социальный педагог, педагог-организатор ОБЖ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27.09.2021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ВР и СВ, студсовет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ЛР 1-12, 44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День Интернета в России. Интеллектуально-развлекательные мероприятия.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30.09.2021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Информатики, педагог-организатор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4,43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Согласно графика работы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 спортивный зал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кружков и секций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ЛР -9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Здоровьесберегающее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Деловая игра «Умеем ли мы общаться?»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 курса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 плану работы педагога психолога 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кабинет, кабинет педагога-психолога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Педагог-психолог, руководители групп</w:t>
            </w:r>
          </w:p>
        </w:tc>
        <w:tc>
          <w:tcPr>
            <w:tcW w:w="116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13-27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Общее собрание родителей студентов 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27-30.09.2021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ВР и СВ, руководители групп, мастера п/о</w:t>
            </w:r>
          </w:p>
        </w:tc>
        <w:tc>
          <w:tcPr>
            <w:tcW w:w="116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3F1220">
        <w:tc>
          <w:tcPr>
            <w:tcW w:w="15874" w:type="dxa"/>
            <w:gridSpan w:val="8"/>
          </w:tcPr>
          <w:p w:rsidR="003F1220" w:rsidRDefault="00582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ОКТЯБРЬ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Мастер-класс «Введение в профессию»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01.10.2021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УМР, мастера производственного обучения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13-27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«Протяни руку помощи», посвященная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Международному дню пожилых людей (волонтерская помощь педагогам, ветеранам)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01-10.10.2021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г. Волгодонск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мастера п/о, социальный педагог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4,5,6,7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Видеолекторий «Выдающиеся люди города Волгодонска» 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 курса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01.10.2021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аудитории,  читальный зал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Библиотекарь 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1,5,39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Праздничный концерт «Поздравим тех, кто из профтех!»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1.10.2021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ВР и СВ, руководители групп, студенческий совет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Профессиональное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Классные часы, посвящённые празднованию Дню профтеобразования</w:t>
            </w:r>
          </w:p>
        </w:tc>
        <w:tc>
          <w:tcPr>
            <w:tcW w:w="1894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01-7.10.2021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актив группы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1-12, 35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04.10.2021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актовый зал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 организатор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Всероссийский открытый урок «День гражданской обороны»</w:t>
            </w:r>
          </w:p>
        </w:tc>
        <w:tc>
          <w:tcPr>
            <w:tcW w:w="1894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04.10.2021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Педагог-организатор ОБЖ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руководители групп 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Праздничные поздравления, посвященные Международному Дню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учителя. Акция «Твори добро».</w:t>
            </w:r>
          </w:p>
        </w:tc>
        <w:tc>
          <w:tcPr>
            <w:tcW w:w="1894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05.10.2021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2,4, 12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Встреча с сотрудниками МЧС.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Классный час «Жизнь дана на добрые дела».</w:t>
            </w:r>
          </w:p>
        </w:tc>
        <w:tc>
          <w:tcPr>
            <w:tcW w:w="1894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06.10.2021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Преподаватель ОБЖ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6,9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Спортивное - массовое мероприятие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«Железный человек».</w:t>
            </w:r>
          </w:p>
        </w:tc>
        <w:tc>
          <w:tcPr>
            <w:tcW w:w="1894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12.10.2021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Преподаватели физической культуры 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ЛР 9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Здоровьесберегающее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Волонтёрство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Конкурс стенгазет «Наши выпускники-наши наставники» 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1-16.10.2021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Холл техникума 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39-40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Лекция для обучающихся на тему: «Участие родителей в семейной профилактике негативных проявлений среди детей и подростков» 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курсы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12.10.2021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13.10.2021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педагог-психолог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rPr>
          <w:trHeight w:val="253"/>
        </w:trPr>
        <w:tc>
          <w:tcPr>
            <w:tcW w:w="583" w:type="dxa"/>
            <w:vMerge w:val="restart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vMerge w:val="restart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Конкурс профессионального мастерства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«Кулинарные традиции Ростовской области «Вкус Дона»</w:t>
            </w:r>
          </w:p>
        </w:tc>
        <w:tc>
          <w:tcPr>
            <w:tcW w:w="1894" w:type="dxa"/>
            <w:vMerge w:val="restart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Обучающиеся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1-4 курсы</w:t>
            </w:r>
          </w:p>
          <w:p w:rsidR="003F1220" w:rsidRDefault="003F1220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56" w:type="dxa"/>
            <w:vMerge w:val="restart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15.10.2021</w:t>
            </w:r>
          </w:p>
        </w:tc>
        <w:tc>
          <w:tcPr>
            <w:tcW w:w="1748" w:type="dxa"/>
            <w:vMerge w:val="restart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аудитории 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31" w:type="dxa"/>
            <w:vMerge w:val="restart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и.о.зам.директора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по УМР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мастера п\о и преподаватели профессионального цикла</w:t>
            </w:r>
          </w:p>
        </w:tc>
        <w:tc>
          <w:tcPr>
            <w:tcW w:w="1166" w:type="dxa"/>
            <w:vMerge w:val="restart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ЛР 34-40</w:t>
            </w:r>
          </w:p>
        </w:tc>
        <w:tc>
          <w:tcPr>
            <w:tcW w:w="2179" w:type="dxa"/>
            <w:vMerge w:val="restart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Профессиональное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Всероссийский урок «Экология и энергосбережение» в рамках Всероссийского фестиваля энергосбережения «Вместе ярче».</w:t>
            </w:r>
          </w:p>
        </w:tc>
        <w:tc>
          <w:tcPr>
            <w:tcW w:w="1894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15.10.2021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Преподаватель географии 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Экологическое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 100 летию со дня рождения академика Российской академии образования Эрдниева Пюрвя Мучкаевича. Всемирный день математики. Неделя математики.</w:t>
            </w:r>
          </w:p>
        </w:tc>
        <w:tc>
          <w:tcPr>
            <w:tcW w:w="1894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15.10.2021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математики, физики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41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Экологическая акция «Посади дерево»</w:t>
            </w:r>
          </w:p>
        </w:tc>
        <w:tc>
          <w:tcPr>
            <w:tcW w:w="1894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15.10.2021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студенческий двор техникума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Студсовет, руководители групп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Экологическое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Праздник ГТО Участие в спортивных и физкультурно-оздоровительных мероприятиях, сдача норм ГТО (по отдельному плану)</w:t>
            </w:r>
          </w:p>
        </w:tc>
        <w:tc>
          <w:tcPr>
            <w:tcW w:w="1894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18-22.10.2021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физической культуры 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Здоровьесберегающее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Международный день повара.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Квест-игра: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-из истории профессии;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-Конкурс постеров «Профессия повар»</w:t>
            </w:r>
          </w:p>
        </w:tc>
        <w:tc>
          <w:tcPr>
            <w:tcW w:w="1894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22.10.2021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зал, учебные аудитории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Мастера п\о, преподаватели проф.цикла, руководители групп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34-40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Профессиональное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Мероприятие "День первокурсника - посвящение в студенты".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23.10.2021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9.00-10.00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ВР и СВ, руководители групп, студенческий совет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ko-KR"/>
              </w:rPr>
              <w:t xml:space="preserve">Международный день школьных библиотек. </w:t>
            </w:r>
            <w:r>
              <w:rPr>
                <w:rFonts w:ascii="Times New Roman" w:eastAsia="Times New Roman" w:hAnsi="Times New Roman"/>
                <w:bCs/>
              </w:rPr>
              <w:t>Выставки, библиотечные уроки ««Наш книжный дом – библиотека».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Экскурсия в читальный зал библиотеки им.Карпенко</w:t>
            </w:r>
          </w:p>
        </w:tc>
        <w:tc>
          <w:tcPr>
            <w:tcW w:w="1894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25.10.2021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по читальный зал библиотеки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Библиотекарь, педагог-организатор 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Волонтёрское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25.10.2021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студсовет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ЛР3,9, 44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Неделя правовых знаний. Классные часы по правовому воспитанию и профилактике правонарушений.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курсы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25-30.10.2021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Педагог-психолог, педагог-организатор, преподаватель права</w:t>
            </w:r>
          </w:p>
        </w:tc>
        <w:tc>
          <w:tcPr>
            <w:tcW w:w="116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3,9, 44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Лекция для обучающихся на тему: «Профилактика табакокурения (сигареты, в т.ч. кальян, веселящий газ, снюс, спайсовые группы)»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1,2,3 курсы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27.10.2021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Педагог-психолог, социальный педагог, врач-нарколог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3,9,44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Неделя безопасности в сети Интернет: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Классные часы «День интернета»;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- Всероссийский Урок безопасности в сети интернет.  </w:t>
            </w:r>
          </w:p>
        </w:tc>
        <w:tc>
          <w:tcPr>
            <w:tcW w:w="1894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25-31.10.2021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преподаватель Блохин А.А.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4, 43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День памяти жертв политических репрессий.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Тематическая выставка литературы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«Жертвам ГУЛАГа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посвящается»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Час истории «Наказание без преступления»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Тематические уроки истории «Жертвы политических репрессий»</w:t>
            </w:r>
          </w:p>
        </w:tc>
        <w:tc>
          <w:tcPr>
            <w:tcW w:w="1894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29.10.2021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аудитории, читальный зал библиотеки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Библиотекарь, педагог-организатор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 истории  руководители групп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4,5,8,11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Круглый стол с работодателями «Требования к обучающимся при прохождении практики»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3-4 курса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29.10.2021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УМР, мастера п/о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31,33,34-40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Проведение социально-психологического тестирования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 течении месяца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 психолог, социальный педагог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Экскурсии: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в музей г. Волгодонска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-предприятия г. Волгодонска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 течении месяца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Городской музей 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Предприятия города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мастера п/о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8, 11, 38,40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Нравственно-эстетическое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Трудовые субботники и десанты; благоустройство, оформление, озеленение учебных аудиторий, рекреаций, территорий техникума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 течении месяца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аудитории, территория техникума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АХЧ и ОБ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Экологическое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Волонтёрское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3F1220">
        <w:tc>
          <w:tcPr>
            <w:tcW w:w="15874" w:type="dxa"/>
            <w:gridSpan w:val="8"/>
          </w:tcPr>
          <w:p w:rsidR="003F1220" w:rsidRDefault="00582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НОЯБРЬ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Лекция для обучающихся на тему: «Манипулирование в вопросах и ответах»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 курсов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01.11.2021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 4,7,11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Профилактическое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Сдача норм ГТО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1-12.11.2021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Центр тестирования г.Волгодонск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физического воспитания.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Здоровьесберегающее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Волонтёрское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01.11.2021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 44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Гражданско-правовое 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народного единства. (4 ноября)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Тематические классные часы «От Минина и Пожарского до единой России».</w:t>
            </w:r>
          </w:p>
        </w:tc>
        <w:tc>
          <w:tcPr>
            <w:tcW w:w="1894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03.11.2021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Беседа «Общие меры профилактики во время пандемии. Соблюдение санитарных норм поведения как форма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lastRenderedPageBreak/>
              <w:t>защиты от вирусов. Правовое регулирование вопросов поведения в условиях пандемии»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08.11.2021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Виртуальная выставка «200-летие со дня рождения Ф.М. Достоевского»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курсы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11.11.2021</w:t>
            </w:r>
          </w:p>
        </w:tc>
        <w:tc>
          <w:tcPr>
            <w:tcW w:w="1748" w:type="dxa"/>
          </w:tcPr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Библиотекарь, руководители групп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Беседа-экскурс «Волонтерство в России»,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посвященная Всемирному дню доброты (13 ноября).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12.11.2021</w:t>
            </w:r>
          </w:p>
        </w:tc>
        <w:tc>
          <w:tcPr>
            <w:tcW w:w="1748" w:type="dxa"/>
          </w:tcPr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Студенческий совет, социальный педагог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Международный день толерантности. 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(16 ноября) Единый классный час «Что такое толерантность?»;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Тренинг «Жить в мире собой и другими»;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Тематическое мероприятие «Дон- многонациональный»;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Классные часы на тему «Толерантность- основа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государственной политики».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курсы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12.11.2021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зал, библиотека, учебные аудитории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ВР и СВ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руководители групп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студенческий совет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руководители групп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rPr>
          <w:trHeight w:val="253"/>
        </w:trPr>
        <w:tc>
          <w:tcPr>
            <w:tcW w:w="583" w:type="dxa"/>
            <w:vMerge w:val="restart"/>
          </w:tcPr>
          <w:p w:rsidR="003F1220" w:rsidRDefault="003F1220" w:rsidP="00582D7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vMerge w:val="restart"/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Областной конкурс профессионального мастерства «Гастрономический тур по России»</w:t>
            </w:r>
          </w:p>
        </w:tc>
        <w:tc>
          <w:tcPr>
            <w:tcW w:w="1894" w:type="dxa"/>
            <w:vMerge w:val="restart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  <w:vMerge w:val="restart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19.11.2021</w:t>
            </w:r>
          </w:p>
        </w:tc>
        <w:tc>
          <w:tcPr>
            <w:tcW w:w="1748" w:type="dxa"/>
            <w:vMerge w:val="restart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vMerge w:val="restart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и.о.зам.директора по УМР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мастера п\о и преподаватели профессионального цикла</w:t>
            </w:r>
          </w:p>
        </w:tc>
        <w:tc>
          <w:tcPr>
            <w:tcW w:w="1166" w:type="dxa"/>
            <w:vMerge w:val="restart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13-27</w:t>
            </w:r>
          </w:p>
        </w:tc>
        <w:tc>
          <w:tcPr>
            <w:tcW w:w="2179" w:type="dxa"/>
            <w:vMerge w:val="restart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Профессиональное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Профилактическое мероприятие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«Безопасная дорога».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21.11.2021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 ОБЖ руководители групп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 9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Лекция для обучающихся на тему: «Правовая ответственность несовершеннолетних»;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«Всероссийский день правовой помощи детям»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курсы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19.11.2021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аудитории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уполномоченный по правам ребёнка, руководители групп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 9, 44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Акция День отказа от курения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19.11.2021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студсовет, волонтёры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 3, 9, 44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Волонтёрское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Здоровьесберегающее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Круглый стол День начала Нюрнбергского процесса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20.11.2021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Преподаватель истории 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Информационный час, посвященный Дню прав ребенка (Конвенция о правах ребенка)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22.11.2021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аудитории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преподаватель права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«Неделя правовых знаний»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Лекция для обучающихся на тему: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- «Межнациональное согласие и гармонизация межэтнических отношений «Многонациональный Донской край»;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«Профилактика вовлечения обучающихся в деструктивные организации, массовые драки»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Конкурс социальных плакатов, приуроченных к неделе профилактике «Неделя правовых знаний»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1-3 курсов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курсов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курсов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23-30.11.2021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23.11.2021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24.11.2021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30.11.2021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социальный педагог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 9, 44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матери в России. (25 ноября)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Круглый стол для родителей «Быть матерью – это огромное счастье, но и огромная ответственность».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«Для той, что дарует нам жизнь» - изготовление подарков ко Дню Матери.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26.11.2021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зал, библиотека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Зам.директора по ВР и СВ, руководители групп, студенческий совет 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12,7,6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29.11.2021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Зам. директора по ВР и СВ, руководители групп, студенческий совет 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Собрание студентов 3,4 курса для проведения инструктажа по требованиям охраны труда, безопасности жизнедеятельности и пожарной безопасности при прохождения производственной практики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3-4 курсов</w:t>
            </w:r>
          </w:p>
        </w:tc>
        <w:tc>
          <w:tcPr>
            <w:tcW w:w="1456" w:type="dxa"/>
          </w:tcPr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Зам. директора по УМР, мастера п/о, 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13-27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rPr>
          <w:trHeight w:val="266"/>
        </w:trPr>
        <w:tc>
          <w:tcPr>
            <w:tcW w:w="15874" w:type="dxa"/>
            <w:gridSpan w:val="8"/>
          </w:tcPr>
          <w:p w:rsidR="003F1220" w:rsidRDefault="00582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ДЕКАБРЬ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Всемирный день борьбы со СПИДом.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Классные часы «Всемирный день борьбы со СПИДом -1 декабря».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Видеогазета, посвященная - Всемирному дню борьбы со СПИДом «СПИД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легче предупредить, чем лечить».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Участие во Всероссийском тестировании.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01.12.2021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социальный педагог, педагог психолог, педагог-организатор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9,12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Конкурс плакатов, посвященный здоровому образу жизни «Мы выбираем жизнь» (посвященный Всемирному Дню борьбы со СПИДом)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01.12.2021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фойе техникума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руководители групп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Международный день инвалидов.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 «Украшение кондитерских изделий» для детей ОВЗ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3-4 курса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03.12.2021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УМР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Социальный педагог, мастера п/о 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7, 25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3F1220">
        <w:tc>
          <w:tcPr>
            <w:tcW w:w="583" w:type="dxa"/>
          </w:tcPr>
          <w:p w:rsidR="003F1220" w:rsidRDefault="003F1220" w:rsidP="00582D7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Умей сказать «нет»! цикл психологических бесед-тренингов по профилактике зависимостей</w:t>
            </w:r>
          </w:p>
        </w:tc>
        <w:tc>
          <w:tcPr>
            <w:tcW w:w="1894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 курса</w:t>
            </w:r>
          </w:p>
        </w:tc>
        <w:tc>
          <w:tcPr>
            <w:tcW w:w="1456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01-07.12.2021</w:t>
            </w:r>
          </w:p>
        </w:tc>
        <w:tc>
          <w:tcPr>
            <w:tcW w:w="1748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аудитории</w:t>
            </w:r>
          </w:p>
        </w:tc>
        <w:tc>
          <w:tcPr>
            <w:tcW w:w="2331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1166" w:type="dxa"/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3,9</w:t>
            </w:r>
          </w:p>
        </w:tc>
        <w:tc>
          <w:tcPr>
            <w:tcW w:w="2179" w:type="dxa"/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неизвестного солдата. (3 декабря)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Встреча с поисковиками отряда «Родник».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Оформление стенда, посвященного Дню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неизвестного солдата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02.12.2021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 истории  руководители групп, актив группы, студенческий совет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1,2, 5,6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Военно-патриотическое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информатики в России.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Всероссийская акция «Час кода»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урок информатики.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3-9.12.2021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Учебная аудитория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Преподаватель информатики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29.41,43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Уроки доброты День добровольца (волонтёра)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03.12.2021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студенческий совет, руководители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Флешмоб, посвященный дню волонтера в России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03.12.2021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Он-лайн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студенческий совет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6</w:t>
            </w:r>
          </w:p>
          <w:p w:rsidR="003F1220" w:rsidRDefault="003F1220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День героев Отечества</w:t>
            </w:r>
            <w:r>
              <w:rPr>
                <w:rFonts w:ascii="Times New Roman" w:eastAsia="Times New Roman" w:hAnsi="Times New Roman"/>
                <w:b/>
                <w:bCs/>
              </w:rPr>
              <w:t>.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Тематические классные часы: «Первая мировая война», «Курская битва», «Бородинское сражение», «Битва под Москвой», «Взятие крепости Измаил», «Освобождение Ленинграда», «Сталинградская битва». Оформление стенда, посвященного Дню героев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Отечества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06.12.2021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кабинеты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преподаватель истории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1,2,3,5,6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Военно-патриотическое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07.12.2021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Конкурс рисунков и плакатов, посвященный Международному Дню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борьбы с коррупцией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 1-2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07-11.12.2021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фойе техникума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Социальный педагог,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руководители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ЛР 1-3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Психологический тренинг «Репетиция семейной жизни»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3-4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08.12.2021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Профилактическое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Круглый стол, посвященный Международному Дню борьбы с коррупцией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09.12.2021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студенческий совет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3,23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Единый урок «Права человека» приуроченный к Всемирному дню прав человека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10.12.2021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Руководители групп, уполномоченный по правам ребёнка, представители правоохранительных органов, преподаватели истории и обществознания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3,8,11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Литературный салон к 200 летию со дня рождения Н.А. Некрасова  «Женские образы в творчестве Н.А. Некрасова».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10.12.2021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Преподавтель русского языка и литературы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Встреча с инспектором ОПДН «Знай и соблюдай»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13.12.2021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инспектор ОПДН, руководители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ЛР 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Соревнования по волейболу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15.12.2021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физической культуры студенческий совет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Здоровьесберегающее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 w:rsidP="00582D7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День Конституции Российской Федерации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Видеолекторий: «Я – гражданин своей страны!», посвященный Дню Конституции РФ.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16.12.2021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1-3,23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Социальные инициативы обучающихся и мероприятий по социальному взаимодействию: «Подари чудо» - новогодняя благотворительная акция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3-4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До 20.12.2021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Центр помощи детям «Аистёнок»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СРЦ г. Волгодонска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руководители групп, студсовет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2, 25, 44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Тематическое мероприятие «Встретим Новый год вместе!»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20.12.2021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студенческий совет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7, 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Научно-практическая конференция «Как решать задачи?» к 165 летию со дня рождения И.И. Александрова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24.12.2021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математики и физики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25, 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rPr>
          <w:trHeight w:val="253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Конкурс профессионального мастерства для обучающихся:</w:t>
            </w:r>
          </w:p>
          <w:p w:rsidR="003F1220" w:rsidRDefault="00582D7B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-конкурс новогоднего украшения рекреаций и кабинетов «К нам приходит Новый год»</w:t>
            </w:r>
          </w:p>
          <w:p w:rsidR="003F1220" w:rsidRDefault="00582D7B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-конкурс сервировки праздничного стола «Новый год семейный праздник» </w:t>
            </w:r>
          </w:p>
          <w:p w:rsidR="003F1220" w:rsidRDefault="00582D7B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конкурс упаковки новогодних подарков «Подарок-это сюрприз»</w:t>
            </w:r>
          </w:p>
          <w:p w:rsidR="003F1220" w:rsidRDefault="00582D7B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конкурс новогодних праздничных блюд «Встречаем Новый год!»-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24.11.2021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аудитории, учебно-производственные лаборатории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Зам. директора по ВР и СВ, мастера п\о, руководители групп, студенческий совет 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ЛР 13-27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34-40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27.12.2021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студсовет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ЛР 1-12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3F1220">
        <w:tc>
          <w:tcPr>
            <w:tcW w:w="15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ЯНВАРЬ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Международный день студента (25января).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Тематическое мероприятие «День студента»,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тем. выставка «Есть у студентов день отдельный – Татьянин день…»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lastRenderedPageBreak/>
              <w:t xml:space="preserve">Оформление рекреаций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до 25.01.2022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Рекреации техникума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Педагог-организатор, руководители групп, студенческий совет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Волонтёрское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акция «Засветись, ради ЖИЗНИ!».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04.01.2022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Холл техникума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Преподаватель ОБЖ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 9, 25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3F1220">
        <w:trPr>
          <w:trHeight w:val="49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10.01.2022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3,25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Лекция для обучающихся на тему:  «Социальные сети, интернет безопасность»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13.01.2022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преподаватель информатики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 29, 43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Классные часы, посвященные проблемам экологии, в том числе о раздельном сборе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мусора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20.01.2022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 экологии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Экологическое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Информационный час: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 Международный день памяти жертв Холокоста.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Оформление тем-кой выставки, посвященной Международному дню памяти жертв Холокоста.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24.01.2022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аудитории, холл техникума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 истории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 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Неделя профилактики интернет-зависимости «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ko-KR"/>
              </w:rPr>
              <w:t>OFF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ko-KR"/>
              </w:rPr>
              <w:t>LINE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»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Урок безопасности («Интернет-безопасность»);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Акция «Всемирный день без интернета»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24.01-31.01.2022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24.01.2022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31.01.2022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аудитории, актовый зал, спортивный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Педагог-психолог, социальный педагог, руководители групп, преподаватели информатики и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физического воспитания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 29, 43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Конкурсно-развлекательная программа,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lastRenderedPageBreak/>
              <w:t>посвященная Дню российского студенчества «Татьянин день»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Обучающиеся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25.01.2022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ЛР  1-12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Волонтёрское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полного освобождения Ленинграда от фашистской блокады.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Тематический классный час,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видеолекторий, посвященный дню полного освобождения Ленинграда от фашисткой блокады.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26.01.2022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ЛР 1, 2,5,6,7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31.01.2022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Учебная аудитория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студсовет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ЛР 1-12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Работа с социальными партнерами: поиск новых баз практик, заключение договоров по организации и проведение практики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 течении месяца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Г. Волгодонск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УМР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мастера п\о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34-40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Профессиональное</w:t>
            </w:r>
          </w:p>
        </w:tc>
      </w:tr>
      <w:tr w:rsidR="003F1220">
        <w:trPr>
          <w:trHeight w:val="253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Соревнования по дартсу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28.01.2021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физической культуры студенческий совет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Здоровьесберегающие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Волонтёрское</w:t>
            </w:r>
          </w:p>
        </w:tc>
      </w:tr>
      <w:tr w:rsidR="003F1220">
        <w:tc>
          <w:tcPr>
            <w:tcW w:w="15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ФЕВРАЛЬ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01.02.2022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Месячник оборонно-массовой и гражданско-патриотической работы «Несокрушимая и легендарная». Уроки мужества.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01.02-28.02.2022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аудитории, актовый зал, читальный зал библиотеки, памятные места и места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воинских захоронений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Заместитель директора по ВР и СВ, руководители групп, преподаватели физического воспитания,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педагог-организатор ОБЖ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ЛР 1-12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Лекция для обучающихся на тему:  «Профилактика сквернословия», приуроченная к Всемирному дню борьбы с ненормативной лексикой.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01.02.2022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педагог-психолог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российской науки.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(Декада общеобразовательных дисциплин).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Cs/>
              </w:rPr>
              <w:t>Классные часы “Гении мировой культуры и науки”.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Оформление стенгазеты, посвященной Дню российской науки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8-15.02.2022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физики, математики, химии и т.д.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2, 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Волонтёрское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День воинской славы России. Единый классный час,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тематической выставки, посвященной Дню разгрома советскими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войсками немецко-фашистских войск в Сталинградской битве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02.02.2022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 актовый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Педагог-организатор ОБЖ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1,2,5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Соревнования по баскетболу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04.02.2022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физической культуры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Здоровьесберегающее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Волонтёрское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Премьера книги Н.В.Колосовой «Болдинская осень». ко дню памяти А.С. Пушкина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04.02.2022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читальный  зал библиотеки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Библиотекарь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 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Акция волонтёрского отряда «Всемирная дата борьбы против рака»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04.02.2022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кабинеты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Волонтёрское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Лекция для обучающихся на тему: «Профилактика зависимости от спиртосодержащих напитков и энергетиков»»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Обучающиеся 1-2 курс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07.02.2022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Конкурс мультмедийных презентаций обучающихся по формированию и укреплению здоровья, пропаганде здорового образа жизни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09.02.2022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Социальный педагог, руководители групп руководители физического воспитания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9,44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Здоровьесберегающее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Волонтёрское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Лекторий «Здоровый образ жизни» совместно с городским наркодиспансером;</w:t>
            </w:r>
          </w:p>
          <w:p w:rsidR="003F1220" w:rsidRDefault="00582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акция День отказа от курения;</w:t>
            </w:r>
          </w:p>
          <w:p w:rsidR="003F1220" w:rsidRDefault="00582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конкурс плакатов, посвященный здоровому образу жизни «Мы выбираем жизнь»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09.02-16.02.2022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Педагог-психолог, социальный педагог, руководители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9, 44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Здоровьесберегающее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Волонтёрское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Классные часы с дискуссиями об общечеловеческих ценностях, обсуждение вопросов семейных ценностей и традиций, о любви, верности и уважении мнения другого человека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10.02.2022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 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Урок нравственности: «Честь, доблесть, мужество», на тему «День памяти о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россиянах, исполнявших служебный долг за пределами Отечества» и Дня защитника Отечества 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15.02.2022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аудитории, актовый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 ОБЖ, руководители групп, 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1,2,5,12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Урок мужества, посвященный Дню вывода советских войск из Афганистана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15.02.2022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аудитории, актовый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 ОБЖ руководители групп, 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ЛР 1,2,5,8,12,7,6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Конкурс презентаций, посвященный Героям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Советского Союза и Героям Российской Федерации.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 1-3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17.02.2022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 ОБЖ руководители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ЛР 1,2,5,12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эстетическое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Международный день родного языка.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Единый урок «История зарождения славянской письменности и литературного языка».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Оформление стенда, посвященного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21.02.2022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читальный зал библиотеки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Библиотекарь, преподаватель русского языка и литературы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 8,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</w:rPr>
              <w:t>День защитника Отечества. Спортивное мероприятие «Три богатыря»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22.02.2022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Спортивный и актовый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педагог-организатор, преподаватели физического воспитания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ЛР2,9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Здоровьесберегающее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Тематический классный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час, посвященный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Международному дню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борьбы с наркоманией и наркобизнесом.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24.02.2022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9,44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«Мой разум – основы поведения, а мое сердце – мой закон» - вечер встречи с инспектором ОПДН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25.02.2022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 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28.02.2022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студсовет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ЛР 1-12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Праздник «Масленица», «Ярмарка блинов».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28.02.2022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Холл техникума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Руководитель отдела по В и СР, студсовет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ЛР 1-12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Профессиональное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15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МАРТ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rPr>
          <w:trHeight w:val="56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Участие во Всероссийском уроке ОБЖ, приуроченном к празднованию Всемирного дня ГО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01.03.2022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 ОБЖпреподаватели физической культуры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Здоровьесберегающее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Неделя профилактики психоактивных веществ «Независимое детство»:</w:t>
            </w:r>
          </w:p>
          <w:p w:rsidR="003F1220" w:rsidRDefault="00582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Всемирный день борьбы с наркотиками и наркобизнесом». Акция «Сообщи, где торгуют смертью»</w:t>
            </w:r>
          </w:p>
          <w:p w:rsidR="003F1220" w:rsidRDefault="00582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Профилактические беседы с участием врача-нарколога «Мы выбираем здоровье!»</w:t>
            </w:r>
          </w:p>
          <w:p w:rsidR="003F1220" w:rsidRDefault="00582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Лекция для обучающихся на тему: «Формирование зависимостей»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01.03. – 08.03.2022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руководители групп, педагог-психолог, 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1,3,9,12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Тематические классные часы на темы здорового образа жизни на темы: </w:t>
            </w:r>
          </w:p>
          <w:p w:rsidR="003F1220" w:rsidRDefault="00582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 - «Здоровое питание»,</w:t>
            </w:r>
          </w:p>
          <w:p w:rsidR="003F1220" w:rsidRDefault="00582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- «Значение сна», </w:t>
            </w:r>
          </w:p>
          <w:p w:rsidR="003F1220" w:rsidRDefault="00582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дискуссии о правилах безопасности на дорогах, безопасности в быту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03.03.2022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Здоровьесберегающее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01.03.2022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Международный женский день.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концерт «Как прекрасны женщины России», посвященный Международному женскому дню 8 Марта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курсов, преподаватели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07.03.2022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руководители групп, 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 6,12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Мастер-класс «Повышение эффективности дистанционных технологий»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3-4 курса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17.03.2022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кабинеты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Зам.директора по ИМР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спецдисциплин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25,29,43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Профессиональное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 w:rsidP="00582D7B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lastRenderedPageBreak/>
              <w:t xml:space="preserve">18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День воссоединения Крыма с Россией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-Патриотический час «Навеки вместе».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-Видеолекторий, посвященный Дню воссоединения Крыма с Россией.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тематические классные часы «Крым наш»;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Флешмоб, посвященный воссоединению Крыма и России «Единая моя страна»;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виртуальные экскурсии по Крымскому полуострову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18.03.2022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социальный педагог, библиотекарь, 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Военно-патриотическое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rPr>
          <w:trHeight w:val="253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</w:rPr>
              <w:t>Литературно-поэтический батл «СТИХиЯ» посв. Всемирному дню поэзии.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22.03.2022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библиотекарь, педагог-организатор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Лекция для обучающихся на тему: «Негативные эмоциональные проявления»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24.03.2022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Педагог-психолог, социальный педагог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3,5,7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Профилактическое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Тематические классные часы «Самопрезентация - путь к успеху на рынке труда»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3-4 курс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24.03.2022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Старший мастер п/о Руководители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34-40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Профессиональное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Соревнования по теннису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25.03.2022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корпус №1,2, спортивный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физической культуры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Здоровьесберегающее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Волонтёрское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Классный час «Социальные проблемы современной молодёжи»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31.03.2022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педагог-психолог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2, 25,44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28.03.2022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студсовет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ЛР 1-12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правовое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Анкетирование обучающихся по вопросам здорового образа жизни и удовлетворённостью качеством обучения и условиями образовательного процесса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 течении месяца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педагог-психолог, социальный педагог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2,9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Всероссийская неделя детской и юношеской книги. Юбилейные даты поэтов и писателей.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курсов, преподаватели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22-27.03.2022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библиотекарь, руководители групп, 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15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АПРЕЛЬ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Конкурс шаржей: День смеха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01.04.2022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Фойе техникума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руководители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05.04.2022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актовый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Спортивно-оздоровительный праздник «Неделя здоровья»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04-09.04.2022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кабинеты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физического воспитания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9,25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Здоровьесберегающее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космонавтики.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Гагаринский урок «Космос – это мы».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Тематические классные часы.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14.04.2022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преподаватель астрономии и физики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 2,3,4,5,6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Конкурс профессионального мастерства «Лучший по профессии» среди учебных групп специальности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3 курса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15.04.2022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Производственные лаборатории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спецдисциплин, мастера п\о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13-27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34-40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Профессиональное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Проведение мероприятий в рамках Всероссийской акции «Неделя добра»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18-25.04.2022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г. Волгодонск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Социальный педагог,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руководители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ЛР 6,25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Волонтёрское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Участие в городских мероприятиях «День местного самоуправления»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21.04.2022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г. Волгодонск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педагог-организатор,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25,44,3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Беседа-тренинг «Особенности профессионального имиджа»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выпускных групп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22.04.2022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Педагог-психолог, старший мастер п/о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25, 37, 16,17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Лекция на тему: «Риски подросткового возраста»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родители и законные представители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22.04.2022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социальный педагог, педагог-психолог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Международный день солидарности молодежи акция «Если бы молодёжь всей земли….»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24.04.2022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г. Волгодонск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3,9,12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Волонтёрское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25.04.2022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студсовет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ЛР 1-12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Заключение договоров на организацию, проведение практики и дальнейшего трудоустройство выпускников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Преподаватели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25-30.04.2022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аудитории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Старший мастер п/о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34-40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Международная дата памяти о чернобыльской катастрофе «Выженная земля» видеолекторий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26.04.2022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 ОБЖ , 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6, 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Встреча представителя духовенства с обучающимися техникума.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Православные пасхальных традиции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«Пасхальный мастер – класс»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1 – 4 курса, родители и законные представители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28.04.2022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аудитории,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групп, педагог-организатор, преподаватели спецдисциплин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8,11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День пожарной охраны. 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Игра – соревнование «День защиты детей»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урок ОБЖ.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 курса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29.04.2022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ПЧ г. Волгодонск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 ОБЖ , преподаватели физической культуры, 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15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МАЙ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Участие в городских праздничных мероприятиях «Праздник весны и труда»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01.05.2022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г. Волгодонск, городской парк «Победа», «Юность», «Дружба»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1-12, 25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Волонтёрское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03.05.2022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актовый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 w:rsidP="00582D7B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Участие в городских мероприятиях, посвященных Дню Победы. Дни памяти посвященные погибшим во Второй мировой войне.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03-09.05.2022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г. Волгодонск, городской парк «Победа»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Волонтёрское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Победы советского народа в Великой Отечественной войне 1941-1945 годов.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Тематические классные часы, мероприятия по плану.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1-10.05.2022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Классные аудитории, актовый зал, библиотека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руководители групп, мастера п\о, 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1-12,25,26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боевых листков, посвященных Дню Победы.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05.05.2022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 истории, педагог-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ЛР 1-12,25,26</w:t>
            </w:r>
          </w:p>
          <w:p w:rsidR="003F1220" w:rsidRDefault="003F1220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Военно-патриотическое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Нравственно-эстетическое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Смотр-конкурс строя  песни «Песни военных лет»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05.05.2022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1-12,25,26</w:t>
            </w:r>
          </w:p>
          <w:p w:rsidR="003F1220" w:rsidRDefault="003F1220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Военно - спортивный праздник,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посвященный Дню Победы в ВОВ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05.05.2022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Преподаватель физической культуры, 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9,25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Здоровьесберегающее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«Как заставить себя действовать?» – тренинговое занятие на преодоление страха.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17.05.2022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кабинет психолога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Пеадагог-психолог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13-27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Неделя, приуроченная к Международному дню семьи «Семья источник любви, уважения, солидарности»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11-19.05.2022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12,25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Акция «Флаги России», приуроченная к Дню государственного флага Российской Федерации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19.05.2022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 2, 4,25,44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24.05.2022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русского языка, библиотекарь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4,5, 7,25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Тематический классный час «День российского предпринимательства»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26.05.2022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Старший мастер п/о, Руководители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2,34-40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Профессиональное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Заседание Совета по профилактике 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lastRenderedPageBreak/>
              <w:t>предупреждению правонарушений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Обучающиеся,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преподаватели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28.05.2022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Учебные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кабинеты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директора по ВР и СВ, студсовет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ЛР 1-12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Гражданско-правовое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Участие в учебно-полевых сборах.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Юноши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1-2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23-31.05.2022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Педагог-организатор ОБЖ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9,25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Акция, посвящённая Всемирному дню без табака смени сигарету на конфету.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1-4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31.05.2022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3, 9,25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Экскурсии в музеи, знакомство с историко-культурным и этническим наследием области; посещение театральных спектаклей, концертов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 течении месяца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Ростовская область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Руководители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 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Сбор предварительных данных с выпускной группы о дальнейшем трудоустройстве, обучении в Вузах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3-4 курса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 течении месяца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Старший мастер Руководители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Мероприятия, направленные на профилактику суицидального поведения, формирования позитивного отношения к жизни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По отдельному плану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кабинет психолога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12,9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15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ИЮНЬ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Международный день защиты детей. Благотворительная акция «Дети - детям»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Радиогазета, посвященная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Международному дню защиты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Детей.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Мастер-класс 3 курс «Готовим десерты вместе!»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Детский социальный реабилитационный центр «Аистенок».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01.06.2022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Центр помощи детям г. Волгодонска, СРЦ г. Волгодонска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руководители групп, мастера п\о, 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1-12, 25, 44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Профессиональное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Волонтёрское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Спортивный праздник, посвященный Дню защиты детей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01.06.2022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спортивная площадка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физической культуры руководители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9, 25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Здоровьесберегающее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Волонтёрское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День эколога. «Экомарафон» по уборке прилегающей территории, ландшафтное озеленение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1-5.06.2022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Прилегающая территория ктехникума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СВ, преподаватели экологии, руководители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4,5,10, 25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Экологическое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Волонтёрское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Студенческого совета, Совета самоуправления, Старостата по итогам работы за год, проведение анкетирования и опросов обучающихся: по выявлению удовлетворенностью качеством обучения и условиями образовательного процесса; по выявлению качества проведенных воспитательных мероприятий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06.06.2022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актовый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Зам.директора по УМР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русского языка- Пушкинский день России.</w:t>
            </w:r>
          </w:p>
          <w:p w:rsidR="003F1220" w:rsidRDefault="00582D7B">
            <w:pPr>
              <w:pStyle w:val="af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-Конкурс чтецов 1 курс.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Книжно-иллюстративная выставка литературы «Отечество он славил и любил»;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Информационно-просветительская акция «С Днем рождения, Александр Сергеевич!»;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Квест для обучающихся «Загадки произведений А.С. Пушкина»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1-2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06.06.2022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Учебные аудитории, читальный зал библиотеки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Библиотекарь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Преподаватели русского языка и литературы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 xml:space="preserve">Участие в городских мероприятиях День России 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- акция «Фланги России»;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lastRenderedPageBreak/>
              <w:t>- акция «Окна России» и др.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Обучающиеся 1-2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12.06.2022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г. Волгодонск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 2, 25, 44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правовое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Волонтёрское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Встречи с представителями предприятий партнеров «Ярмарка вакансий»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 курса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14-17.06.2022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Учебный кабинеты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ИМР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Старший мастер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13-27, 34-40,25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Профессиональное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День памяти и скорби – день начала Великой Отечественной войны (1941г.). Минута молчания «Свеча памяти». Уборка воинских захоронений.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20-22.06.2022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г. Волгодонск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1,2, 5,25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Волонтёрское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День молодежи, участие в городских мероприятиях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27.06.2022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г.Волгодонск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1-12,25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Волонтёрское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Заседание Совета по профилактике и предупреждению правонарушений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28.03.2022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библиотека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 студсовет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ЛР 1-12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Торжественное вручение дипломов выпускникам 2022 г. Праздничная программа «До свидания, выпускник!»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Выпускники, родители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30.06.2022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 актовый зал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Заместитель директора по ВР и СВ руководители выпускных групп, студсовет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1-44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Профессиональное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15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ko-KR"/>
              </w:rPr>
              <w:t>ИЮЛЬ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День семьи, любви и верности. Конкурс видеопрезентаций своей семьи «Моя семья моя опора»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Обучающиеся 1-3 курсов, родители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01-08.07.2022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Он-лайн через официальную страничку ВК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5,9,10,12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Проведение анкетирования родителей по итогам учебного года.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По графику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Он-лайн, через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электронную форму сайта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lastRenderedPageBreak/>
              <w:t>Социальный педагог, педагог-психолог, руководители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3F1220" w:rsidP="00582D7B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ko-KR"/>
              </w:rPr>
              <w:t>Проведение индивидуальных консультаций родителей с психологом и социальным педагогом по вопросам по вопросам толерантности, нравственного выбора, предупреждения асоциальных проявлений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По графику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Он-лайн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Социальный педагог, педагог-психолог, руководители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>ЛР 1-12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Профилактическое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  <w:p w:rsidR="003F1220" w:rsidRDefault="003F1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F1220">
        <w:trPr>
          <w:trHeight w:val="393"/>
        </w:trPr>
        <w:tc>
          <w:tcPr>
            <w:tcW w:w="1587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before="120"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ko-KR"/>
              </w:rPr>
              <w:t>АВГУСТ</w:t>
            </w:r>
          </w:p>
        </w:tc>
      </w:tr>
      <w:tr w:rsidR="003F1220">
        <w:trPr>
          <w:trHeight w:val="413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 w:rsidP="00582D7B">
            <w:pPr>
              <w:pStyle w:val="a8"/>
              <w:numPr>
                <w:ilvl w:val="0"/>
                <w:numId w:val="13"/>
              </w:num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ko-KR"/>
              </w:rPr>
              <w:t>День Государственного Флага Российской Федерации. Оформление техникума. Участие в мероприятиях города.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3F1220" w:rsidRDefault="00582D7B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22.08.2022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Территория техникума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Педагог-организатор</w:t>
            </w:r>
          </w:p>
          <w:p w:rsidR="003F1220" w:rsidRDefault="003F122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ЛР 1, 2, 3, 5, 7, 8, 9, 10, 11</w:t>
            </w:r>
          </w:p>
          <w:p w:rsidR="003F1220" w:rsidRDefault="003F122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Гражданско-правовое</w:t>
            </w:r>
          </w:p>
        </w:tc>
      </w:tr>
      <w:tr w:rsidR="003F1220">
        <w:trPr>
          <w:trHeight w:val="413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 w:rsidP="00582D7B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ko-KR"/>
              </w:rPr>
              <w:t xml:space="preserve">23 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ko-KR"/>
              </w:rPr>
              <w:t>День воинской славы России (Курская битва, 1943) онлайн-презентации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3F1220" w:rsidRDefault="00582D7B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23.08.2022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сайт</w:t>
            </w:r>
          </w:p>
          <w:p w:rsidR="003F1220" w:rsidRDefault="00582D7B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техникума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ЛР 5, 6, 7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Военно-патриотическое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  <w:tr w:rsidR="003F1220">
        <w:trPr>
          <w:trHeight w:val="413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 w:rsidP="00582D7B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ko-KR"/>
              </w:rPr>
              <w:t>День российского кино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o-KR"/>
              </w:rPr>
              <w:t xml:space="preserve">Обучающиеся </w:t>
            </w:r>
          </w:p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течении месяца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Кинотеатр</w:t>
            </w:r>
          </w:p>
          <w:p w:rsidR="003F1220" w:rsidRDefault="003F1220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ЛР 2, 3, 5, 11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Волонтёрское</w:t>
            </w:r>
          </w:p>
          <w:p w:rsidR="003F1220" w:rsidRDefault="00582D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Нравственно-эстетическое</w:t>
            </w:r>
          </w:p>
        </w:tc>
      </w:tr>
    </w:tbl>
    <w:p w:rsidR="003F1220" w:rsidRDefault="003F1220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lang w:eastAsia="ko-KR"/>
        </w:rPr>
      </w:pPr>
    </w:p>
    <w:p w:rsidR="003F1220" w:rsidRDefault="003F1220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lang w:eastAsia="ko-KR"/>
        </w:rPr>
      </w:pPr>
    </w:p>
    <w:p w:rsidR="003F1220" w:rsidRDefault="003F1220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lang w:eastAsia="ko-KR"/>
        </w:rPr>
      </w:pPr>
    </w:p>
    <w:p w:rsidR="003F1220" w:rsidRDefault="003F1220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lang w:eastAsia="ko-KR"/>
        </w:rPr>
      </w:pPr>
    </w:p>
    <w:p w:rsidR="003F1220" w:rsidRDefault="003F1220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lang w:eastAsia="ko-KR"/>
        </w:rPr>
      </w:pPr>
    </w:p>
    <w:p w:rsidR="003F1220" w:rsidRDefault="003F1220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lang w:eastAsia="ko-KR"/>
        </w:rPr>
      </w:pPr>
    </w:p>
    <w:sectPr w:rsidR="003F1220">
      <w:headerReference w:type="first" r:id="rId11"/>
      <w:pgSz w:w="16840" w:h="11907" w:orient="landscape"/>
      <w:pgMar w:top="1418" w:right="1134" w:bottom="851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8E6" w:rsidRDefault="00AB08E6">
      <w:pPr>
        <w:spacing w:after="0" w:line="240" w:lineRule="auto"/>
      </w:pPr>
      <w:r>
        <w:separator/>
      </w:r>
    </w:p>
  </w:endnote>
  <w:endnote w:type="continuationSeparator" w:id="0">
    <w:p w:rsidR="00AB08E6" w:rsidRDefault="00AB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8E6" w:rsidRDefault="00AB08E6">
      <w:r>
        <w:separator/>
      </w:r>
    </w:p>
  </w:footnote>
  <w:footnote w:type="continuationSeparator" w:id="0">
    <w:p w:rsidR="00AB08E6" w:rsidRDefault="00AB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20" w:rsidRDefault="00582D7B">
    <w:pPr>
      <w:pStyle w:val="af6"/>
    </w:pP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A2F"/>
    <w:multiLevelType w:val="hybridMultilevel"/>
    <w:tmpl w:val="7E285F02"/>
    <w:lvl w:ilvl="0" w:tplc="50F8CCFE">
      <w:start w:val="1"/>
      <w:numFmt w:val="decimal"/>
      <w:lvlText w:val="%1."/>
      <w:lvlJc w:val="right"/>
      <w:pPr>
        <w:ind w:left="720" w:hanging="358"/>
      </w:pPr>
      <w:rPr>
        <w:b w:val="0"/>
      </w:rPr>
    </w:lvl>
    <w:lvl w:ilvl="1" w:tplc="A7980CB0">
      <w:start w:val="1"/>
      <w:numFmt w:val="lowerLetter"/>
      <w:lvlText w:val="%2."/>
      <w:lvlJc w:val="left"/>
      <w:pPr>
        <w:ind w:left="1440" w:hanging="358"/>
      </w:pPr>
    </w:lvl>
    <w:lvl w:ilvl="2" w:tplc="2E6089F2">
      <w:start w:val="1"/>
      <w:numFmt w:val="lowerRoman"/>
      <w:lvlText w:val="%3."/>
      <w:lvlJc w:val="right"/>
      <w:pPr>
        <w:ind w:left="2160" w:hanging="178"/>
      </w:pPr>
    </w:lvl>
    <w:lvl w:ilvl="3" w:tplc="85EE9796">
      <w:start w:val="1"/>
      <w:numFmt w:val="decimal"/>
      <w:lvlText w:val="%4."/>
      <w:lvlJc w:val="left"/>
      <w:pPr>
        <w:ind w:left="2880" w:hanging="358"/>
      </w:pPr>
    </w:lvl>
    <w:lvl w:ilvl="4" w:tplc="C1EC235C">
      <w:start w:val="1"/>
      <w:numFmt w:val="lowerLetter"/>
      <w:lvlText w:val="%5."/>
      <w:lvlJc w:val="left"/>
      <w:pPr>
        <w:ind w:left="3600" w:hanging="358"/>
      </w:pPr>
    </w:lvl>
    <w:lvl w:ilvl="5" w:tplc="DA348510">
      <w:start w:val="1"/>
      <w:numFmt w:val="lowerRoman"/>
      <w:lvlText w:val="%6."/>
      <w:lvlJc w:val="right"/>
      <w:pPr>
        <w:ind w:left="4320" w:hanging="178"/>
      </w:pPr>
    </w:lvl>
    <w:lvl w:ilvl="6" w:tplc="31A62572">
      <w:start w:val="1"/>
      <w:numFmt w:val="decimal"/>
      <w:lvlText w:val="%7."/>
      <w:lvlJc w:val="left"/>
      <w:pPr>
        <w:ind w:left="5040" w:hanging="358"/>
      </w:pPr>
    </w:lvl>
    <w:lvl w:ilvl="7" w:tplc="D518971C">
      <w:start w:val="1"/>
      <w:numFmt w:val="lowerLetter"/>
      <w:lvlText w:val="%8."/>
      <w:lvlJc w:val="left"/>
      <w:pPr>
        <w:ind w:left="5760" w:hanging="358"/>
      </w:pPr>
    </w:lvl>
    <w:lvl w:ilvl="8" w:tplc="BACA7A0C">
      <w:start w:val="1"/>
      <w:numFmt w:val="lowerRoman"/>
      <w:lvlText w:val="%9."/>
      <w:lvlJc w:val="right"/>
      <w:pPr>
        <w:ind w:left="6480" w:hanging="178"/>
      </w:pPr>
    </w:lvl>
  </w:abstractNum>
  <w:abstractNum w:abstractNumId="1" w15:restartNumberingAfterBreak="0">
    <w:nsid w:val="108A42B9"/>
    <w:multiLevelType w:val="hybridMultilevel"/>
    <w:tmpl w:val="D47C11DC"/>
    <w:lvl w:ilvl="0" w:tplc="7E0E65CC">
      <w:start w:val="1"/>
      <w:numFmt w:val="bullet"/>
      <w:pStyle w:val="21"/>
      <w:lvlText w:val=""/>
      <w:lvlJc w:val="left"/>
      <w:pPr>
        <w:tabs>
          <w:tab w:val="left" w:pos="643"/>
        </w:tabs>
        <w:ind w:left="643" w:hanging="356"/>
      </w:pPr>
      <w:rPr>
        <w:rFonts w:ascii="Symbol" w:hAnsi="Symbol" w:hint="default"/>
      </w:rPr>
    </w:lvl>
    <w:lvl w:ilvl="1" w:tplc="A448E6AA">
      <w:start w:val="1"/>
      <w:numFmt w:val="bullet"/>
      <w:lvlText w:val="o"/>
      <w:lvlJc w:val="left"/>
      <w:pPr>
        <w:ind w:left="1440" w:hanging="356"/>
      </w:pPr>
      <w:rPr>
        <w:rFonts w:ascii="Courier New" w:eastAsia="Courier New" w:hAnsi="Courier New" w:cs="Courier New" w:hint="default"/>
      </w:rPr>
    </w:lvl>
    <w:lvl w:ilvl="2" w:tplc="9B988274">
      <w:start w:val="1"/>
      <w:numFmt w:val="bullet"/>
      <w:lvlText w:val="§"/>
      <w:lvlJc w:val="left"/>
      <w:pPr>
        <w:ind w:left="2160" w:hanging="356"/>
      </w:pPr>
      <w:rPr>
        <w:rFonts w:ascii="Wingdings" w:eastAsia="Wingdings" w:hAnsi="Wingdings" w:cs="Wingdings" w:hint="default"/>
      </w:rPr>
    </w:lvl>
    <w:lvl w:ilvl="3" w:tplc="FACE6F64">
      <w:start w:val="1"/>
      <w:numFmt w:val="bullet"/>
      <w:lvlText w:val="·"/>
      <w:lvlJc w:val="left"/>
      <w:pPr>
        <w:ind w:left="2880" w:hanging="356"/>
      </w:pPr>
      <w:rPr>
        <w:rFonts w:ascii="Symbol" w:eastAsia="Symbol" w:hAnsi="Symbol" w:cs="Symbol" w:hint="default"/>
      </w:rPr>
    </w:lvl>
    <w:lvl w:ilvl="4" w:tplc="E932C37C">
      <w:start w:val="1"/>
      <w:numFmt w:val="bullet"/>
      <w:lvlText w:val="o"/>
      <w:lvlJc w:val="left"/>
      <w:pPr>
        <w:ind w:left="3600" w:hanging="356"/>
      </w:pPr>
      <w:rPr>
        <w:rFonts w:ascii="Courier New" w:eastAsia="Courier New" w:hAnsi="Courier New" w:cs="Courier New" w:hint="default"/>
      </w:rPr>
    </w:lvl>
    <w:lvl w:ilvl="5" w:tplc="EFDEC90A">
      <w:start w:val="1"/>
      <w:numFmt w:val="bullet"/>
      <w:lvlText w:val="§"/>
      <w:lvlJc w:val="left"/>
      <w:pPr>
        <w:ind w:left="4320" w:hanging="356"/>
      </w:pPr>
      <w:rPr>
        <w:rFonts w:ascii="Wingdings" w:eastAsia="Wingdings" w:hAnsi="Wingdings" w:cs="Wingdings" w:hint="default"/>
      </w:rPr>
    </w:lvl>
    <w:lvl w:ilvl="6" w:tplc="120833A4">
      <w:start w:val="1"/>
      <w:numFmt w:val="bullet"/>
      <w:lvlText w:val="·"/>
      <w:lvlJc w:val="left"/>
      <w:pPr>
        <w:ind w:left="5040" w:hanging="356"/>
      </w:pPr>
      <w:rPr>
        <w:rFonts w:ascii="Symbol" w:eastAsia="Symbol" w:hAnsi="Symbol" w:cs="Symbol" w:hint="default"/>
      </w:rPr>
    </w:lvl>
    <w:lvl w:ilvl="7" w:tplc="94BC9D1E">
      <w:start w:val="1"/>
      <w:numFmt w:val="bullet"/>
      <w:lvlText w:val="o"/>
      <w:lvlJc w:val="left"/>
      <w:pPr>
        <w:ind w:left="5760" w:hanging="356"/>
      </w:pPr>
      <w:rPr>
        <w:rFonts w:ascii="Courier New" w:eastAsia="Courier New" w:hAnsi="Courier New" w:cs="Courier New" w:hint="default"/>
      </w:rPr>
    </w:lvl>
    <w:lvl w:ilvl="8" w:tplc="34AC3478">
      <w:start w:val="1"/>
      <w:numFmt w:val="bullet"/>
      <w:lvlText w:val="§"/>
      <w:lvlJc w:val="left"/>
      <w:pPr>
        <w:ind w:left="6480" w:hanging="356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93D5F71"/>
    <w:multiLevelType w:val="hybridMultilevel"/>
    <w:tmpl w:val="82186BB8"/>
    <w:lvl w:ilvl="0" w:tplc="F2EAA824">
      <w:start w:val="1"/>
      <w:numFmt w:val="decimal"/>
      <w:lvlText w:val="%1."/>
      <w:lvlJc w:val="right"/>
      <w:pPr>
        <w:ind w:left="720" w:hanging="358"/>
      </w:pPr>
    </w:lvl>
    <w:lvl w:ilvl="1" w:tplc="E8EA0476">
      <w:start w:val="1"/>
      <w:numFmt w:val="lowerLetter"/>
      <w:lvlText w:val="%2."/>
      <w:lvlJc w:val="left"/>
      <w:pPr>
        <w:ind w:left="1440" w:hanging="358"/>
      </w:pPr>
    </w:lvl>
    <w:lvl w:ilvl="2" w:tplc="A4D070DE">
      <w:start w:val="1"/>
      <w:numFmt w:val="lowerRoman"/>
      <w:lvlText w:val="%3."/>
      <w:lvlJc w:val="right"/>
      <w:pPr>
        <w:ind w:left="2160" w:hanging="178"/>
      </w:pPr>
    </w:lvl>
    <w:lvl w:ilvl="3" w:tplc="6E2AB9B8">
      <w:start w:val="1"/>
      <w:numFmt w:val="decimal"/>
      <w:lvlText w:val="%4."/>
      <w:lvlJc w:val="left"/>
      <w:pPr>
        <w:ind w:left="2880" w:hanging="358"/>
      </w:pPr>
    </w:lvl>
    <w:lvl w:ilvl="4" w:tplc="4190B32A">
      <w:start w:val="1"/>
      <w:numFmt w:val="lowerLetter"/>
      <w:lvlText w:val="%5."/>
      <w:lvlJc w:val="left"/>
      <w:pPr>
        <w:ind w:left="3600" w:hanging="358"/>
      </w:pPr>
    </w:lvl>
    <w:lvl w:ilvl="5" w:tplc="FED289C8">
      <w:start w:val="1"/>
      <w:numFmt w:val="lowerRoman"/>
      <w:lvlText w:val="%6."/>
      <w:lvlJc w:val="right"/>
      <w:pPr>
        <w:ind w:left="4320" w:hanging="178"/>
      </w:pPr>
    </w:lvl>
    <w:lvl w:ilvl="6" w:tplc="35C06E6C">
      <w:start w:val="1"/>
      <w:numFmt w:val="decimal"/>
      <w:lvlText w:val="%7."/>
      <w:lvlJc w:val="left"/>
      <w:pPr>
        <w:ind w:left="5040" w:hanging="358"/>
      </w:pPr>
    </w:lvl>
    <w:lvl w:ilvl="7" w:tplc="82DCD410">
      <w:start w:val="1"/>
      <w:numFmt w:val="lowerLetter"/>
      <w:lvlText w:val="%8."/>
      <w:lvlJc w:val="left"/>
      <w:pPr>
        <w:ind w:left="5760" w:hanging="358"/>
      </w:pPr>
    </w:lvl>
    <w:lvl w:ilvl="8" w:tplc="1C5A23CA">
      <w:start w:val="1"/>
      <w:numFmt w:val="lowerRoman"/>
      <w:lvlText w:val="%9."/>
      <w:lvlJc w:val="right"/>
      <w:pPr>
        <w:ind w:left="6480" w:hanging="178"/>
      </w:pPr>
    </w:lvl>
  </w:abstractNum>
  <w:abstractNum w:abstractNumId="3" w15:restartNumberingAfterBreak="0">
    <w:nsid w:val="28DE186B"/>
    <w:multiLevelType w:val="hybridMultilevel"/>
    <w:tmpl w:val="131C67EA"/>
    <w:lvl w:ilvl="0" w:tplc="D7068D10">
      <w:start w:val="1"/>
      <w:numFmt w:val="decimal"/>
      <w:lvlText w:val="%1."/>
      <w:lvlJc w:val="right"/>
      <w:pPr>
        <w:ind w:left="720" w:hanging="358"/>
      </w:pPr>
    </w:lvl>
    <w:lvl w:ilvl="1" w:tplc="035ACAEA">
      <w:start w:val="1"/>
      <w:numFmt w:val="lowerLetter"/>
      <w:lvlText w:val="%2."/>
      <w:lvlJc w:val="left"/>
      <w:pPr>
        <w:ind w:left="1440" w:hanging="358"/>
      </w:pPr>
    </w:lvl>
    <w:lvl w:ilvl="2" w:tplc="0AA8167C">
      <w:start w:val="1"/>
      <w:numFmt w:val="lowerRoman"/>
      <w:lvlText w:val="%3."/>
      <w:lvlJc w:val="right"/>
      <w:pPr>
        <w:ind w:left="2160" w:hanging="178"/>
      </w:pPr>
    </w:lvl>
    <w:lvl w:ilvl="3" w:tplc="DEFE6DB4">
      <w:start w:val="1"/>
      <w:numFmt w:val="decimal"/>
      <w:lvlText w:val="%4."/>
      <w:lvlJc w:val="left"/>
      <w:pPr>
        <w:ind w:left="2880" w:hanging="358"/>
      </w:pPr>
    </w:lvl>
    <w:lvl w:ilvl="4" w:tplc="EAAC6F2E">
      <w:start w:val="1"/>
      <w:numFmt w:val="lowerLetter"/>
      <w:lvlText w:val="%5."/>
      <w:lvlJc w:val="left"/>
      <w:pPr>
        <w:ind w:left="3600" w:hanging="358"/>
      </w:pPr>
    </w:lvl>
    <w:lvl w:ilvl="5" w:tplc="C23AD7A4">
      <w:start w:val="1"/>
      <w:numFmt w:val="lowerRoman"/>
      <w:lvlText w:val="%6."/>
      <w:lvlJc w:val="right"/>
      <w:pPr>
        <w:ind w:left="4320" w:hanging="178"/>
      </w:pPr>
    </w:lvl>
    <w:lvl w:ilvl="6" w:tplc="5D002864">
      <w:start w:val="1"/>
      <w:numFmt w:val="decimal"/>
      <w:lvlText w:val="%7."/>
      <w:lvlJc w:val="left"/>
      <w:pPr>
        <w:ind w:left="5040" w:hanging="358"/>
      </w:pPr>
    </w:lvl>
    <w:lvl w:ilvl="7" w:tplc="D79C1720">
      <w:start w:val="1"/>
      <w:numFmt w:val="lowerLetter"/>
      <w:lvlText w:val="%8."/>
      <w:lvlJc w:val="left"/>
      <w:pPr>
        <w:ind w:left="5760" w:hanging="358"/>
      </w:pPr>
    </w:lvl>
    <w:lvl w:ilvl="8" w:tplc="8BEEBCB0">
      <w:start w:val="1"/>
      <w:numFmt w:val="lowerRoman"/>
      <w:lvlText w:val="%9."/>
      <w:lvlJc w:val="right"/>
      <w:pPr>
        <w:ind w:left="6480" w:hanging="178"/>
      </w:pPr>
    </w:lvl>
  </w:abstractNum>
  <w:abstractNum w:abstractNumId="4" w15:restartNumberingAfterBreak="0">
    <w:nsid w:val="2CA20B9C"/>
    <w:multiLevelType w:val="hybridMultilevel"/>
    <w:tmpl w:val="1382E076"/>
    <w:lvl w:ilvl="0" w:tplc="AD5047AE">
      <w:start w:val="1"/>
      <w:numFmt w:val="decimal"/>
      <w:lvlText w:val="%1."/>
      <w:lvlJc w:val="right"/>
      <w:pPr>
        <w:ind w:left="644" w:hanging="358"/>
      </w:pPr>
      <w:rPr>
        <w:b w:val="0"/>
      </w:rPr>
    </w:lvl>
    <w:lvl w:ilvl="1" w:tplc="44B43B18">
      <w:start w:val="1"/>
      <w:numFmt w:val="lowerLetter"/>
      <w:lvlText w:val="%2."/>
      <w:lvlJc w:val="left"/>
      <w:pPr>
        <w:ind w:left="1440" w:hanging="358"/>
      </w:pPr>
    </w:lvl>
    <w:lvl w:ilvl="2" w:tplc="73B09B9A">
      <w:start w:val="1"/>
      <w:numFmt w:val="lowerRoman"/>
      <w:lvlText w:val="%3."/>
      <w:lvlJc w:val="right"/>
      <w:pPr>
        <w:ind w:left="2160" w:hanging="178"/>
      </w:pPr>
    </w:lvl>
    <w:lvl w:ilvl="3" w:tplc="ECDEB9AE">
      <w:start w:val="1"/>
      <w:numFmt w:val="decimal"/>
      <w:lvlText w:val="%4."/>
      <w:lvlJc w:val="left"/>
      <w:pPr>
        <w:ind w:left="2880" w:hanging="358"/>
      </w:pPr>
    </w:lvl>
    <w:lvl w:ilvl="4" w:tplc="BEA69F9C">
      <w:start w:val="1"/>
      <w:numFmt w:val="lowerLetter"/>
      <w:lvlText w:val="%5."/>
      <w:lvlJc w:val="left"/>
      <w:pPr>
        <w:ind w:left="3600" w:hanging="358"/>
      </w:pPr>
    </w:lvl>
    <w:lvl w:ilvl="5" w:tplc="AD620AC8">
      <w:start w:val="1"/>
      <w:numFmt w:val="lowerRoman"/>
      <w:lvlText w:val="%6."/>
      <w:lvlJc w:val="right"/>
      <w:pPr>
        <w:ind w:left="4320" w:hanging="178"/>
      </w:pPr>
    </w:lvl>
    <w:lvl w:ilvl="6" w:tplc="D48EDAAC">
      <w:start w:val="1"/>
      <w:numFmt w:val="decimal"/>
      <w:lvlText w:val="%7."/>
      <w:lvlJc w:val="left"/>
      <w:pPr>
        <w:ind w:left="5040" w:hanging="358"/>
      </w:pPr>
    </w:lvl>
    <w:lvl w:ilvl="7" w:tplc="9092D624">
      <w:start w:val="1"/>
      <w:numFmt w:val="lowerLetter"/>
      <w:lvlText w:val="%8."/>
      <w:lvlJc w:val="left"/>
      <w:pPr>
        <w:ind w:left="5760" w:hanging="358"/>
      </w:pPr>
    </w:lvl>
    <w:lvl w:ilvl="8" w:tplc="A0BE0D62">
      <w:start w:val="1"/>
      <w:numFmt w:val="lowerRoman"/>
      <w:lvlText w:val="%9."/>
      <w:lvlJc w:val="right"/>
      <w:pPr>
        <w:ind w:left="6480" w:hanging="178"/>
      </w:pPr>
    </w:lvl>
  </w:abstractNum>
  <w:abstractNum w:abstractNumId="5" w15:restartNumberingAfterBreak="0">
    <w:nsid w:val="2E7F0790"/>
    <w:multiLevelType w:val="hybridMultilevel"/>
    <w:tmpl w:val="88327522"/>
    <w:lvl w:ilvl="0" w:tplc="20A6D074">
      <w:start w:val="1"/>
      <w:numFmt w:val="decimal"/>
      <w:lvlText w:val="%1."/>
      <w:lvlJc w:val="right"/>
      <w:pPr>
        <w:ind w:left="720" w:hanging="358"/>
      </w:pPr>
    </w:lvl>
    <w:lvl w:ilvl="1" w:tplc="7F2059A8">
      <w:start w:val="1"/>
      <w:numFmt w:val="lowerLetter"/>
      <w:lvlText w:val="%2."/>
      <w:lvlJc w:val="left"/>
      <w:pPr>
        <w:ind w:left="1440" w:hanging="358"/>
      </w:pPr>
    </w:lvl>
    <w:lvl w:ilvl="2" w:tplc="F1E81C96">
      <w:start w:val="1"/>
      <w:numFmt w:val="lowerRoman"/>
      <w:lvlText w:val="%3."/>
      <w:lvlJc w:val="right"/>
      <w:pPr>
        <w:ind w:left="2160" w:hanging="178"/>
      </w:pPr>
    </w:lvl>
    <w:lvl w:ilvl="3" w:tplc="FAF8C1BE">
      <w:start w:val="1"/>
      <w:numFmt w:val="decimal"/>
      <w:lvlText w:val="%4."/>
      <w:lvlJc w:val="left"/>
      <w:pPr>
        <w:ind w:left="2880" w:hanging="358"/>
      </w:pPr>
    </w:lvl>
    <w:lvl w:ilvl="4" w:tplc="2940C21E">
      <w:start w:val="1"/>
      <w:numFmt w:val="lowerLetter"/>
      <w:lvlText w:val="%5."/>
      <w:lvlJc w:val="left"/>
      <w:pPr>
        <w:ind w:left="3600" w:hanging="358"/>
      </w:pPr>
    </w:lvl>
    <w:lvl w:ilvl="5" w:tplc="99F0FDA2">
      <w:start w:val="1"/>
      <w:numFmt w:val="lowerRoman"/>
      <w:lvlText w:val="%6."/>
      <w:lvlJc w:val="right"/>
      <w:pPr>
        <w:ind w:left="4320" w:hanging="178"/>
      </w:pPr>
    </w:lvl>
    <w:lvl w:ilvl="6" w:tplc="E0FE1E04">
      <w:start w:val="1"/>
      <w:numFmt w:val="decimal"/>
      <w:lvlText w:val="%7."/>
      <w:lvlJc w:val="left"/>
      <w:pPr>
        <w:ind w:left="5040" w:hanging="358"/>
      </w:pPr>
    </w:lvl>
    <w:lvl w:ilvl="7" w:tplc="ECE6DADE">
      <w:start w:val="1"/>
      <w:numFmt w:val="lowerLetter"/>
      <w:lvlText w:val="%8."/>
      <w:lvlJc w:val="left"/>
      <w:pPr>
        <w:ind w:left="5760" w:hanging="358"/>
      </w:pPr>
    </w:lvl>
    <w:lvl w:ilvl="8" w:tplc="28AA6244">
      <w:start w:val="1"/>
      <w:numFmt w:val="lowerRoman"/>
      <w:lvlText w:val="%9."/>
      <w:lvlJc w:val="right"/>
      <w:pPr>
        <w:ind w:left="6480" w:hanging="178"/>
      </w:pPr>
    </w:lvl>
  </w:abstractNum>
  <w:abstractNum w:abstractNumId="6" w15:restartNumberingAfterBreak="0">
    <w:nsid w:val="47846753"/>
    <w:multiLevelType w:val="hybridMultilevel"/>
    <w:tmpl w:val="4AA2A126"/>
    <w:lvl w:ilvl="0" w:tplc="96527256">
      <w:start w:val="1"/>
      <w:numFmt w:val="decimal"/>
      <w:lvlText w:val="%1."/>
      <w:lvlJc w:val="right"/>
      <w:pPr>
        <w:ind w:left="720" w:hanging="358"/>
      </w:pPr>
    </w:lvl>
    <w:lvl w:ilvl="1" w:tplc="AF4C693A">
      <w:start w:val="1"/>
      <w:numFmt w:val="lowerLetter"/>
      <w:lvlText w:val="%2."/>
      <w:lvlJc w:val="left"/>
      <w:pPr>
        <w:ind w:left="1440" w:hanging="358"/>
      </w:pPr>
    </w:lvl>
    <w:lvl w:ilvl="2" w:tplc="5CDCEF66">
      <w:start w:val="1"/>
      <w:numFmt w:val="lowerRoman"/>
      <w:lvlText w:val="%3."/>
      <w:lvlJc w:val="right"/>
      <w:pPr>
        <w:ind w:left="2160" w:hanging="178"/>
      </w:pPr>
    </w:lvl>
    <w:lvl w:ilvl="3" w:tplc="CDDC2F70">
      <w:start w:val="1"/>
      <w:numFmt w:val="decimal"/>
      <w:lvlText w:val="%4."/>
      <w:lvlJc w:val="left"/>
      <w:pPr>
        <w:ind w:left="2880" w:hanging="358"/>
      </w:pPr>
    </w:lvl>
    <w:lvl w:ilvl="4" w:tplc="55A62F92">
      <w:start w:val="1"/>
      <w:numFmt w:val="lowerLetter"/>
      <w:lvlText w:val="%5."/>
      <w:lvlJc w:val="left"/>
      <w:pPr>
        <w:ind w:left="3600" w:hanging="358"/>
      </w:pPr>
    </w:lvl>
    <w:lvl w:ilvl="5" w:tplc="3BB63ACA">
      <w:start w:val="1"/>
      <w:numFmt w:val="lowerRoman"/>
      <w:lvlText w:val="%6."/>
      <w:lvlJc w:val="right"/>
      <w:pPr>
        <w:ind w:left="4320" w:hanging="178"/>
      </w:pPr>
    </w:lvl>
    <w:lvl w:ilvl="6" w:tplc="C1FC5D30">
      <w:start w:val="1"/>
      <w:numFmt w:val="decimal"/>
      <w:lvlText w:val="%7."/>
      <w:lvlJc w:val="left"/>
      <w:pPr>
        <w:ind w:left="5040" w:hanging="358"/>
      </w:pPr>
    </w:lvl>
    <w:lvl w:ilvl="7" w:tplc="67326220">
      <w:start w:val="1"/>
      <w:numFmt w:val="lowerLetter"/>
      <w:lvlText w:val="%8."/>
      <w:lvlJc w:val="left"/>
      <w:pPr>
        <w:ind w:left="5760" w:hanging="358"/>
      </w:pPr>
    </w:lvl>
    <w:lvl w:ilvl="8" w:tplc="F584873A">
      <w:start w:val="1"/>
      <w:numFmt w:val="lowerRoman"/>
      <w:lvlText w:val="%9."/>
      <w:lvlJc w:val="right"/>
      <w:pPr>
        <w:ind w:left="6480" w:hanging="178"/>
      </w:pPr>
    </w:lvl>
  </w:abstractNum>
  <w:abstractNum w:abstractNumId="7" w15:restartNumberingAfterBreak="0">
    <w:nsid w:val="4C8848ED"/>
    <w:multiLevelType w:val="hybridMultilevel"/>
    <w:tmpl w:val="EBACE0DE"/>
    <w:lvl w:ilvl="0" w:tplc="28E40F54">
      <w:start w:val="1"/>
      <w:numFmt w:val="decimal"/>
      <w:lvlText w:val="%1."/>
      <w:lvlJc w:val="right"/>
      <w:pPr>
        <w:ind w:left="720" w:hanging="358"/>
      </w:pPr>
    </w:lvl>
    <w:lvl w:ilvl="1" w:tplc="5A04E198">
      <w:start w:val="1"/>
      <w:numFmt w:val="lowerLetter"/>
      <w:lvlText w:val="%2."/>
      <w:lvlJc w:val="left"/>
      <w:pPr>
        <w:ind w:left="1440" w:hanging="358"/>
      </w:pPr>
    </w:lvl>
    <w:lvl w:ilvl="2" w:tplc="28BAD4CE">
      <w:start w:val="1"/>
      <w:numFmt w:val="lowerRoman"/>
      <w:lvlText w:val="%3."/>
      <w:lvlJc w:val="right"/>
      <w:pPr>
        <w:ind w:left="2160" w:hanging="178"/>
      </w:pPr>
    </w:lvl>
    <w:lvl w:ilvl="3" w:tplc="8A9CEEFC">
      <w:start w:val="1"/>
      <w:numFmt w:val="decimal"/>
      <w:lvlText w:val="%4."/>
      <w:lvlJc w:val="left"/>
      <w:pPr>
        <w:ind w:left="2880" w:hanging="358"/>
      </w:pPr>
    </w:lvl>
    <w:lvl w:ilvl="4" w:tplc="F8B028AC">
      <w:start w:val="1"/>
      <w:numFmt w:val="lowerLetter"/>
      <w:lvlText w:val="%5."/>
      <w:lvlJc w:val="left"/>
      <w:pPr>
        <w:ind w:left="3600" w:hanging="358"/>
      </w:pPr>
    </w:lvl>
    <w:lvl w:ilvl="5" w:tplc="AE6AAC7A">
      <w:start w:val="1"/>
      <w:numFmt w:val="lowerRoman"/>
      <w:lvlText w:val="%6."/>
      <w:lvlJc w:val="right"/>
      <w:pPr>
        <w:ind w:left="4320" w:hanging="178"/>
      </w:pPr>
    </w:lvl>
    <w:lvl w:ilvl="6" w:tplc="6F348F9A">
      <w:start w:val="1"/>
      <w:numFmt w:val="decimal"/>
      <w:lvlText w:val="%7."/>
      <w:lvlJc w:val="left"/>
      <w:pPr>
        <w:ind w:left="5040" w:hanging="358"/>
      </w:pPr>
    </w:lvl>
    <w:lvl w:ilvl="7" w:tplc="7DC8F2D6">
      <w:start w:val="1"/>
      <w:numFmt w:val="lowerLetter"/>
      <w:lvlText w:val="%8."/>
      <w:lvlJc w:val="left"/>
      <w:pPr>
        <w:ind w:left="5760" w:hanging="358"/>
      </w:pPr>
    </w:lvl>
    <w:lvl w:ilvl="8" w:tplc="A25C50B0">
      <w:start w:val="1"/>
      <w:numFmt w:val="lowerRoman"/>
      <w:lvlText w:val="%9."/>
      <w:lvlJc w:val="right"/>
      <w:pPr>
        <w:ind w:left="6480" w:hanging="178"/>
      </w:pPr>
    </w:lvl>
  </w:abstractNum>
  <w:abstractNum w:abstractNumId="8" w15:restartNumberingAfterBreak="0">
    <w:nsid w:val="61634E6A"/>
    <w:multiLevelType w:val="hybridMultilevel"/>
    <w:tmpl w:val="0F707A4C"/>
    <w:lvl w:ilvl="0" w:tplc="3EA25A4C">
      <w:start w:val="1"/>
      <w:numFmt w:val="decimal"/>
      <w:lvlText w:val="%1."/>
      <w:lvlJc w:val="right"/>
      <w:pPr>
        <w:ind w:left="720" w:hanging="358"/>
      </w:pPr>
    </w:lvl>
    <w:lvl w:ilvl="1" w:tplc="7692304A">
      <w:start w:val="1"/>
      <w:numFmt w:val="lowerLetter"/>
      <w:lvlText w:val="%2."/>
      <w:lvlJc w:val="left"/>
      <w:pPr>
        <w:ind w:left="1440" w:hanging="358"/>
      </w:pPr>
    </w:lvl>
    <w:lvl w:ilvl="2" w:tplc="FDF40742">
      <w:start w:val="1"/>
      <w:numFmt w:val="lowerRoman"/>
      <w:lvlText w:val="%3."/>
      <w:lvlJc w:val="right"/>
      <w:pPr>
        <w:ind w:left="2160" w:hanging="178"/>
      </w:pPr>
    </w:lvl>
    <w:lvl w:ilvl="3" w:tplc="C32638AA">
      <w:start w:val="1"/>
      <w:numFmt w:val="decimal"/>
      <w:lvlText w:val="%4."/>
      <w:lvlJc w:val="left"/>
      <w:pPr>
        <w:ind w:left="2880" w:hanging="358"/>
      </w:pPr>
    </w:lvl>
    <w:lvl w:ilvl="4" w:tplc="1C683C0C">
      <w:start w:val="1"/>
      <w:numFmt w:val="lowerLetter"/>
      <w:lvlText w:val="%5."/>
      <w:lvlJc w:val="left"/>
      <w:pPr>
        <w:ind w:left="3600" w:hanging="358"/>
      </w:pPr>
    </w:lvl>
    <w:lvl w:ilvl="5" w:tplc="2B6C1E3A">
      <w:start w:val="1"/>
      <w:numFmt w:val="lowerRoman"/>
      <w:lvlText w:val="%6."/>
      <w:lvlJc w:val="right"/>
      <w:pPr>
        <w:ind w:left="4320" w:hanging="178"/>
      </w:pPr>
    </w:lvl>
    <w:lvl w:ilvl="6" w:tplc="FFF621A0">
      <w:start w:val="1"/>
      <w:numFmt w:val="decimal"/>
      <w:lvlText w:val="%7."/>
      <w:lvlJc w:val="left"/>
      <w:pPr>
        <w:ind w:left="5040" w:hanging="358"/>
      </w:pPr>
    </w:lvl>
    <w:lvl w:ilvl="7" w:tplc="541ACE80">
      <w:start w:val="1"/>
      <w:numFmt w:val="lowerLetter"/>
      <w:lvlText w:val="%8."/>
      <w:lvlJc w:val="left"/>
      <w:pPr>
        <w:ind w:left="5760" w:hanging="358"/>
      </w:pPr>
    </w:lvl>
    <w:lvl w:ilvl="8" w:tplc="ADF87F10">
      <w:start w:val="1"/>
      <w:numFmt w:val="lowerRoman"/>
      <w:lvlText w:val="%9."/>
      <w:lvlJc w:val="right"/>
      <w:pPr>
        <w:ind w:left="6480" w:hanging="178"/>
      </w:pPr>
    </w:lvl>
  </w:abstractNum>
  <w:abstractNum w:abstractNumId="9" w15:restartNumberingAfterBreak="0">
    <w:nsid w:val="6248283C"/>
    <w:multiLevelType w:val="hybridMultilevel"/>
    <w:tmpl w:val="75BAD514"/>
    <w:lvl w:ilvl="0" w:tplc="F2D0C13C">
      <w:start w:val="1"/>
      <w:numFmt w:val="decimal"/>
      <w:lvlText w:val="%1."/>
      <w:lvlJc w:val="right"/>
      <w:pPr>
        <w:ind w:left="709" w:hanging="360"/>
      </w:pPr>
    </w:lvl>
    <w:lvl w:ilvl="1" w:tplc="A8624548">
      <w:start w:val="1"/>
      <w:numFmt w:val="lowerLetter"/>
      <w:lvlText w:val="%2."/>
      <w:lvlJc w:val="left"/>
      <w:pPr>
        <w:ind w:left="1429" w:hanging="360"/>
      </w:pPr>
    </w:lvl>
    <w:lvl w:ilvl="2" w:tplc="33907C44">
      <w:start w:val="1"/>
      <w:numFmt w:val="lowerRoman"/>
      <w:lvlText w:val="%3."/>
      <w:lvlJc w:val="right"/>
      <w:pPr>
        <w:ind w:left="2149" w:hanging="180"/>
      </w:pPr>
    </w:lvl>
    <w:lvl w:ilvl="3" w:tplc="C39CE76C">
      <w:start w:val="1"/>
      <w:numFmt w:val="decimal"/>
      <w:lvlText w:val="%4."/>
      <w:lvlJc w:val="left"/>
      <w:pPr>
        <w:ind w:left="2869" w:hanging="360"/>
      </w:pPr>
    </w:lvl>
    <w:lvl w:ilvl="4" w:tplc="95E4DDFC">
      <w:start w:val="1"/>
      <w:numFmt w:val="lowerLetter"/>
      <w:lvlText w:val="%5."/>
      <w:lvlJc w:val="left"/>
      <w:pPr>
        <w:ind w:left="3589" w:hanging="360"/>
      </w:pPr>
    </w:lvl>
    <w:lvl w:ilvl="5" w:tplc="C95A257C">
      <w:start w:val="1"/>
      <w:numFmt w:val="lowerRoman"/>
      <w:lvlText w:val="%6."/>
      <w:lvlJc w:val="right"/>
      <w:pPr>
        <w:ind w:left="4309" w:hanging="180"/>
      </w:pPr>
    </w:lvl>
    <w:lvl w:ilvl="6" w:tplc="5B88EE0C">
      <w:start w:val="1"/>
      <w:numFmt w:val="decimal"/>
      <w:lvlText w:val="%7."/>
      <w:lvlJc w:val="left"/>
      <w:pPr>
        <w:ind w:left="5029" w:hanging="360"/>
      </w:pPr>
    </w:lvl>
    <w:lvl w:ilvl="7" w:tplc="DC98432A">
      <w:start w:val="1"/>
      <w:numFmt w:val="lowerLetter"/>
      <w:lvlText w:val="%8."/>
      <w:lvlJc w:val="left"/>
      <w:pPr>
        <w:ind w:left="5749" w:hanging="360"/>
      </w:pPr>
    </w:lvl>
    <w:lvl w:ilvl="8" w:tplc="1C3C9100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667310CE"/>
    <w:multiLevelType w:val="hybridMultilevel"/>
    <w:tmpl w:val="A4169208"/>
    <w:lvl w:ilvl="0" w:tplc="A870813C">
      <w:start w:val="1"/>
      <w:numFmt w:val="decimal"/>
      <w:lvlText w:val="%1."/>
      <w:lvlJc w:val="right"/>
      <w:pPr>
        <w:ind w:left="644" w:hanging="358"/>
      </w:pPr>
    </w:lvl>
    <w:lvl w:ilvl="1" w:tplc="72D01932">
      <w:start w:val="1"/>
      <w:numFmt w:val="lowerLetter"/>
      <w:lvlText w:val="%2."/>
      <w:lvlJc w:val="left"/>
      <w:pPr>
        <w:ind w:left="1440" w:hanging="358"/>
      </w:pPr>
    </w:lvl>
    <w:lvl w:ilvl="2" w:tplc="DA1866FC">
      <w:start w:val="1"/>
      <w:numFmt w:val="lowerRoman"/>
      <w:lvlText w:val="%3."/>
      <w:lvlJc w:val="right"/>
      <w:pPr>
        <w:ind w:left="2160" w:hanging="178"/>
      </w:pPr>
    </w:lvl>
    <w:lvl w:ilvl="3" w:tplc="2F98369C">
      <w:start w:val="1"/>
      <w:numFmt w:val="decimal"/>
      <w:lvlText w:val="%4."/>
      <w:lvlJc w:val="left"/>
      <w:pPr>
        <w:ind w:left="2880" w:hanging="358"/>
      </w:pPr>
    </w:lvl>
    <w:lvl w:ilvl="4" w:tplc="46FCC5A0">
      <w:start w:val="1"/>
      <w:numFmt w:val="lowerLetter"/>
      <w:lvlText w:val="%5."/>
      <w:lvlJc w:val="left"/>
      <w:pPr>
        <w:ind w:left="3600" w:hanging="358"/>
      </w:pPr>
    </w:lvl>
    <w:lvl w:ilvl="5" w:tplc="30BE6A6C">
      <w:start w:val="1"/>
      <w:numFmt w:val="lowerRoman"/>
      <w:lvlText w:val="%6."/>
      <w:lvlJc w:val="right"/>
      <w:pPr>
        <w:ind w:left="4320" w:hanging="178"/>
      </w:pPr>
    </w:lvl>
    <w:lvl w:ilvl="6" w:tplc="38CC3458">
      <w:start w:val="1"/>
      <w:numFmt w:val="decimal"/>
      <w:lvlText w:val="%7."/>
      <w:lvlJc w:val="left"/>
      <w:pPr>
        <w:ind w:left="5040" w:hanging="358"/>
      </w:pPr>
    </w:lvl>
    <w:lvl w:ilvl="7" w:tplc="9376BAF6">
      <w:start w:val="1"/>
      <w:numFmt w:val="lowerLetter"/>
      <w:lvlText w:val="%8."/>
      <w:lvlJc w:val="left"/>
      <w:pPr>
        <w:ind w:left="5760" w:hanging="358"/>
      </w:pPr>
    </w:lvl>
    <w:lvl w:ilvl="8" w:tplc="21703412">
      <w:start w:val="1"/>
      <w:numFmt w:val="lowerRoman"/>
      <w:lvlText w:val="%9."/>
      <w:lvlJc w:val="right"/>
      <w:pPr>
        <w:ind w:left="6480" w:hanging="178"/>
      </w:pPr>
    </w:lvl>
  </w:abstractNum>
  <w:abstractNum w:abstractNumId="11" w15:restartNumberingAfterBreak="0">
    <w:nsid w:val="73566C50"/>
    <w:multiLevelType w:val="hybridMultilevel"/>
    <w:tmpl w:val="09704A44"/>
    <w:lvl w:ilvl="0" w:tplc="68144E9E">
      <w:start w:val="1"/>
      <w:numFmt w:val="decimal"/>
      <w:lvlText w:val="%1."/>
      <w:lvlJc w:val="right"/>
      <w:pPr>
        <w:ind w:left="644" w:hanging="358"/>
      </w:pPr>
    </w:lvl>
    <w:lvl w:ilvl="1" w:tplc="99746EAE">
      <w:start w:val="1"/>
      <w:numFmt w:val="lowerLetter"/>
      <w:lvlText w:val="%2."/>
      <w:lvlJc w:val="left"/>
      <w:pPr>
        <w:ind w:left="1440" w:hanging="358"/>
      </w:pPr>
    </w:lvl>
    <w:lvl w:ilvl="2" w:tplc="7FDA3BDA">
      <w:start w:val="1"/>
      <w:numFmt w:val="lowerRoman"/>
      <w:lvlText w:val="%3."/>
      <w:lvlJc w:val="right"/>
      <w:pPr>
        <w:ind w:left="2160" w:hanging="178"/>
      </w:pPr>
    </w:lvl>
    <w:lvl w:ilvl="3" w:tplc="A022E29C">
      <w:start w:val="1"/>
      <w:numFmt w:val="decimal"/>
      <w:lvlText w:val="%4."/>
      <w:lvlJc w:val="left"/>
      <w:pPr>
        <w:ind w:left="2880" w:hanging="358"/>
      </w:pPr>
    </w:lvl>
    <w:lvl w:ilvl="4" w:tplc="F8022D82">
      <w:start w:val="1"/>
      <w:numFmt w:val="lowerLetter"/>
      <w:lvlText w:val="%5."/>
      <w:lvlJc w:val="left"/>
      <w:pPr>
        <w:ind w:left="3600" w:hanging="358"/>
      </w:pPr>
    </w:lvl>
    <w:lvl w:ilvl="5" w:tplc="22604078">
      <w:start w:val="1"/>
      <w:numFmt w:val="lowerRoman"/>
      <w:lvlText w:val="%6."/>
      <w:lvlJc w:val="right"/>
      <w:pPr>
        <w:ind w:left="4320" w:hanging="178"/>
      </w:pPr>
    </w:lvl>
    <w:lvl w:ilvl="6" w:tplc="85569C16">
      <w:start w:val="1"/>
      <w:numFmt w:val="decimal"/>
      <w:lvlText w:val="%7."/>
      <w:lvlJc w:val="left"/>
      <w:pPr>
        <w:ind w:left="5040" w:hanging="358"/>
      </w:pPr>
    </w:lvl>
    <w:lvl w:ilvl="7" w:tplc="81D659EA">
      <w:start w:val="1"/>
      <w:numFmt w:val="lowerLetter"/>
      <w:lvlText w:val="%8."/>
      <w:lvlJc w:val="left"/>
      <w:pPr>
        <w:ind w:left="5760" w:hanging="358"/>
      </w:pPr>
    </w:lvl>
    <w:lvl w:ilvl="8" w:tplc="E6EA3E1E">
      <w:start w:val="1"/>
      <w:numFmt w:val="lowerRoman"/>
      <w:lvlText w:val="%9."/>
      <w:lvlJc w:val="right"/>
      <w:pPr>
        <w:ind w:left="6480" w:hanging="178"/>
      </w:pPr>
    </w:lvl>
  </w:abstractNum>
  <w:abstractNum w:abstractNumId="12" w15:restartNumberingAfterBreak="0">
    <w:nsid w:val="799D5285"/>
    <w:multiLevelType w:val="hybridMultilevel"/>
    <w:tmpl w:val="067AB17A"/>
    <w:lvl w:ilvl="0" w:tplc="12800ED2">
      <w:start w:val="1"/>
      <w:numFmt w:val="decimal"/>
      <w:lvlText w:val="%1."/>
      <w:lvlJc w:val="right"/>
      <w:pPr>
        <w:ind w:left="644" w:hanging="358"/>
      </w:pPr>
    </w:lvl>
    <w:lvl w:ilvl="1" w:tplc="CDCA3946">
      <w:start w:val="1"/>
      <w:numFmt w:val="lowerLetter"/>
      <w:lvlText w:val="%2."/>
      <w:lvlJc w:val="left"/>
      <w:pPr>
        <w:ind w:left="1440" w:hanging="358"/>
      </w:pPr>
    </w:lvl>
    <w:lvl w:ilvl="2" w:tplc="A748FCC2">
      <w:start w:val="1"/>
      <w:numFmt w:val="lowerRoman"/>
      <w:lvlText w:val="%3."/>
      <w:lvlJc w:val="right"/>
      <w:pPr>
        <w:ind w:left="2160" w:hanging="178"/>
      </w:pPr>
    </w:lvl>
    <w:lvl w:ilvl="3" w:tplc="44968BB8">
      <w:start w:val="1"/>
      <w:numFmt w:val="decimal"/>
      <w:lvlText w:val="%4."/>
      <w:lvlJc w:val="left"/>
      <w:pPr>
        <w:ind w:left="2880" w:hanging="358"/>
      </w:pPr>
    </w:lvl>
    <w:lvl w:ilvl="4" w:tplc="828238E0">
      <w:start w:val="1"/>
      <w:numFmt w:val="lowerLetter"/>
      <w:lvlText w:val="%5."/>
      <w:lvlJc w:val="left"/>
      <w:pPr>
        <w:ind w:left="3600" w:hanging="358"/>
      </w:pPr>
    </w:lvl>
    <w:lvl w:ilvl="5" w:tplc="67023C66">
      <w:start w:val="1"/>
      <w:numFmt w:val="lowerRoman"/>
      <w:lvlText w:val="%6."/>
      <w:lvlJc w:val="right"/>
      <w:pPr>
        <w:ind w:left="4320" w:hanging="178"/>
      </w:pPr>
    </w:lvl>
    <w:lvl w:ilvl="6" w:tplc="72107184">
      <w:start w:val="1"/>
      <w:numFmt w:val="decimal"/>
      <w:lvlText w:val="%7."/>
      <w:lvlJc w:val="left"/>
      <w:pPr>
        <w:ind w:left="5040" w:hanging="358"/>
      </w:pPr>
    </w:lvl>
    <w:lvl w:ilvl="7" w:tplc="736EBCAC">
      <w:start w:val="1"/>
      <w:numFmt w:val="lowerLetter"/>
      <w:lvlText w:val="%8."/>
      <w:lvlJc w:val="left"/>
      <w:pPr>
        <w:ind w:left="5760" w:hanging="358"/>
      </w:pPr>
    </w:lvl>
    <w:lvl w:ilvl="8" w:tplc="A24CD9D4">
      <w:start w:val="1"/>
      <w:numFmt w:val="lowerRoman"/>
      <w:lvlText w:val="%9."/>
      <w:lvlJc w:val="right"/>
      <w:pPr>
        <w:ind w:left="6480" w:hanging="178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20"/>
    <w:rsid w:val="00146D0C"/>
    <w:rsid w:val="003F1220"/>
    <w:rsid w:val="00582D7B"/>
    <w:rsid w:val="009727A0"/>
    <w:rsid w:val="00AB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BE59"/>
  <w15:docId w15:val="{DA017FCA-46CF-4112-BF09-7C3A42AA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/>
      <w:spacing w:after="160" w:line="259" w:lineRule="auto"/>
    </w:pPr>
    <w:rPr>
      <w:rFonts w:cs="Times New Roman"/>
      <w:lang w:val="ru-RU"/>
    </w:rPr>
  </w:style>
  <w:style w:type="paragraph" w:styleId="1">
    <w:name w:val="heading 1"/>
    <w:basedOn w:val="a"/>
    <w:link w:val="10"/>
    <w:uiPriority w:val="99"/>
    <w:qFormat/>
    <w:pPr>
      <w:ind w:left="463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link w:val="20"/>
    <w:uiPriority w:val="99"/>
    <w:qFormat/>
    <w:pPr>
      <w:ind w:left="999" w:hanging="417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pPr>
      <w:spacing w:before="240" w:after="60" w:line="276" w:lineRule="auto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pPr>
      <w:spacing w:before="240" w:after="60" w:line="276" w:lineRule="auto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table" w:customStyle="1" w:styleId="Lined">
    <w:name w:val="Lined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5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qFormat/>
    <w:rPr>
      <w:sz w:val="24"/>
      <w:szCs w:val="24"/>
    </w:rPr>
  </w:style>
  <w:style w:type="paragraph" w:styleId="a8">
    <w:name w:val="List Paragraph"/>
    <w:basedOn w:val="a"/>
    <w:link w:val="a9"/>
    <w:uiPriority w:val="99"/>
    <w:qFormat/>
    <w:pPr>
      <w:ind w:left="590" w:hanging="356"/>
      <w:jc w:val="both"/>
    </w:pPr>
  </w:style>
  <w:style w:type="paragraph" w:customStyle="1" w:styleId="TableParagraph">
    <w:name w:val="Table Paragraph"/>
    <w:basedOn w:val="a"/>
    <w:uiPriority w:val="99"/>
    <w:qFormat/>
  </w:style>
  <w:style w:type="paragraph" w:styleId="aa">
    <w:name w:val="footnote text"/>
    <w:basedOn w:val="a"/>
    <w:link w:val="ab"/>
    <w:uiPriority w:val="99"/>
    <w:rPr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ConsPlusNormal">
    <w:name w:val="ConsPlusNormal"/>
    <w:uiPriority w:val="99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Pr>
      <w:rFonts w:ascii="Cambria" w:eastAsia="Times New Roman" w:hAnsi="Cambria" w:cs="Times New Roman"/>
      <w:color w:val="243F60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8"/>
      <w:szCs w:val="28"/>
      <w:u w:val="single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5">
    <w:name w:val="Body Text 2"/>
    <w:basedOn w:val="a"/>
    <w:link w:val="26"/>
    <w:uiPriority w:val="99"/>
    <w:pPr>
      <w:ind w:right="-53"/>
      <w:jc w:val="both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spacing w:before="120" w:after="120"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uiPriority w:val="99"/>
    <w:rPr>
      <w:rFonts w:cs="Times New Roman"/>
    </w:rPr>
  </w:style>
  <w:style w:type="paragraph" w:styleId="af0">
    <w:name w:val="Normal (Web)"/>
    <w:basedOn w:val="a"/>
    <w:link w:val="af1"/>
    <w:uiPriority w:val="99"/>
    <w:qFormat/>
    <w:rPr>
      <w:sz w:val="24"/>
      <w:szCs w:val="24"/>
      <w:lang w:val="en-US" w:eastAsia="nl-NL"/>
    </w:rPr>
  </w:style>
  <w:style w:type="paragraph" w:styleId="27">
    <w:name w:val="List 2"/>
    <w:basedOn w:val="a"/>
    <w:uiPriority w:val="99"/>
    <w:pPr>
      <w:spacing w:before="120" w:after="120"/>
      <w:ind w:left="720" w:hanging="356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2">
    <w:name w:val="Hyperlink"/>
    <w:uiPriority w:val="99"/>
    <w:rPr>
      <w:rFonts w:cs="Times New Roman"/>
      <w:color w:val="0000FF"/>
      <w:u w:val="single"/>
    </w:rPr>
  </w:style>
  <w:style w:type="paragraph" w:styleId="12">
    <w:name w:val="toc 1"/>
    <w:basedOn w:val="a"/>
    <w:next w:val="a"/>
    <w:uiPriority w:val="99"/>
    <w:pPr>
      <w:spacing w:before="240" w:after="120"/>
    </w:pPr>
    <w:rPr>
      <w:rFonts w:cs="Calibri"/>
      <w:b/>
      <w:bCs/>
      <w:sz w:val="20"/>
      <w:szCs w:val="20"/>
      <w:lang w:eastAsia="ru-RU"/>
    </w:rPr>
  </w:style>
  <w:style w:type="paragraph" w:styleId="28">
    <w:name w:val="toc 2"/>
    <w:basedOn w:val="a"/>
    <w:next w:val="a"/>
    <w:uiPriority w:val="99"/>
    <w:pPr>
      <w:spacing w:before="120"/>
      <w:ind w:left="240"/>
    </w:pPr>
    <w:rPr>
      <w:rFonts w:cs="Calibri"/>
      <w:i/>
      <w:iCs/>
      <w:sz w:val="20"/>
      <w:szCs w:val="20"/>
      <w:lang w:eastAsia="ru-RU"/>
    </w:rPr>
  </w:style>
  <w:style w:type="paragraph" w:styleId="32">
    <w:name w:val="toc 3"/>
    <w:basedOn w:val="a"/>
    <w:next w:val="a"/>
    <w:uiPriority w:val="99"/>
    <w:pPr>
      <w:ind w:left="480"/>
    </w:pPr>
    <w:rPr>
      <w:sz w:val="28"/>
      <w:szCs w:val="28"/>
      <w:lang w:eastAsia="ru-RU"/>
    </w:rPr>
  </w:style>
  <w:style w:type="character" w:customStyle="1" w:styleId="FootnoteTextChar">
    <w:name w:val="Footnote Text Char"/>
    <w:uiPriority w:val="99"/>
    <w:rPr>
      <w:rFonts w:ascii="Times New Roman" w:hAnsi="Times New Roman"/>
      <w:sz w:val="20"/>
      <w:lang w:eastAsia="ru-RU"/>
    </w:rPr>
  </w:style>
  <w:style w:type="character" w:styleId="af3">
    <w:name w:val="Emphasis"/>
    <w:uiPriority w:val="99"/>
    <w:qFormat/>
    <w:rPr>
      <w:rFonts w:cs="Times New Roman"/>
      <w:i/>
    </w:rPr>
  </w:style>
  <w:style w:type="paragraph" w:styleId="af4">
    <w:name w:val="Balloon Text"/>
    <w:basedOn w:val="a"/>
    <w:link w:val="af5"/>
    <w:uiPriority w:val="99"/>
    <w:rPr>
      <w:rFonts w:ascii="Segoe UI" w:hAnsi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Pr>
      <w:rFonts w:ascii="Segoe UI" w:eastAsia="Times New Roman" w:hAnsi="Segoe UI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Pr>
      <w:rFonts w:cs="Times New Roman"/>
      <w:sz w:val="20"/>
      <w:szCs w:val="20"/>
    </w:rPr>
  </w:style>
  <w:style w:type="paragraph" w:styleId="af8">
    <w:name w:val="annotation text"/>
    <w:basedOn w:val="a"/>
    <w:link w:val="af9"/>
    <w:uiPriority w:val="99"/>
    <w:unhideWhenUsed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Текст примечания Знак1"/>
    <w:uiPriority w:val="99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4">
    <w:name w:val="Тема примечания Знак1"/>
    <w:uiPriority w:val="99"/>
    <w:rPr>
      <w:rFonts w:cs="Times New Roman"/>
      <w:b/>
      <w:bCs/>
      <w:sz w:val="20"/>
      <w:szCs w:val="20"/>
    </w:rPr>
  </w:style>
  <w:style w:type="paragraph" w:styleId="29">
    <w:name w:val="Body Text Indent 2"/>
    <w:basedOn w:val="a"/>
    <w:link w:val="2a"/>
    <w:uiPriority w:val="99"/>
    <w:pPr>
      <w:spacing w:after="120" w:line="480" w:lineRule="auto"/>
      <w:ind w:left="283"/>
    </w:pPr>
    <w:rPr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</w:style>
  <w:style w:type="character" w:customStyle="1" w:styleId="afc">
    <w:name w:val="Цветовое выделение"/>
    <w:uiPriority w:val="99"/>
    <w:rPr>
      <w:b/>
      <w:color w:val="26282F"/>
    </w:rPr>
  </w:style>
  <w:style w:type="character" w:customStyle="1" w:styleId="afd">
    <w:name w:val="Гипертекстовая ссылка"/>
    <w:uiPriority w:val="99"/>
    <w:rPr>
      <w:b/>
      <w:color w:val="106BBE"/>
    </w:rPr>
  </w:style>
  <w:style w:type="character" w:customStyle="1" w:styleId="afe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ff">
    <w:name w:val="Внимание"/>
    <w:basedOn w:val="a"/>
    <w:next w:val="a"/>
    <w:uiPriority w:val="99"/>
    <w:pPr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"/>
    <w:uiPriority w:val="99"/>
  </w:style>
  <w:style w:type="paragraph" w:customStyle="1" w:styleId="aff1">
    <w:name w:val="Внимание: недобросовестность!"/>
    <w:basedOn w:val="aff"/>
    <w:next w:val="a"/>
    <w:uiPriority w:val="99"/>
  </w:style>
  <w:style w:type="character" w:customStyle="1" w:styleId="aff2">
    <w:name w:val="Выделение для Базового Поиска"/>
    <w:uiPriority w:val="99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ff4">
    <w:name w:val="Дочерний элемент списка"/>
    <w:basedOn w:val="a"/>
    <w:next w:val="a"/>
    <w:uiPriority w:val="99"/>
    <w:pPr>
      <w:spacing w:line="360" w:lineRule="auto"/>
      <w:jc w:val="both"/>
    </w:pPr>
    <w:rPr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"/>
    <w:next w:val="a"/>
    <w:uiPriority w:val="99"/>
    <w:pPr>
      <w:spacing w:line="360" w:lineRule="auto"/>
      <w:ind w:firstLine="720"/>
      <w:jc w:val="both"/>
    </w:pPr>
    <w:rPr>
      <w:rFonts w:ascii="Verdana" w:hAnsi="Verdana" w:cs="Verdana"/>
      <w:lang w:eastAsia="ru-RU"/>
    </w:rPr>
  </w:style>
  <w:style w:type="paragraph" w:customStyle="1" w:styleId="15">
    <w:name w:val="Заголовок1"/>
    <w:basedOn w:val="aff5"/>
    <w:next w:val="a"/>
    <w:uiPriority w:val="99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"/>
    <w:next w:val="a"/>
    <w:uiPriority w:val="99"/>
    <w:pPr>
      <w:spacing w:line="360" w:lineRule="auto"/>
      <w:ind w:firstLine="720"/>
      <w:jc w:val="both"/>
    </w:pPr>
    <w:rPr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pPr>
      <w:keepNext/>
      <w:keepLines/>
      <w:spacing w:after="240" w:line="360" w:lineRule="auto"/>
      <w:ind w:left="0"/>
      <w:jc w:val="center"/>
      <w:outlineLvl w:val="9"/>
    </w:pPr>
    <w:rPr>
      <w:b w:val="0"/>
      <w:bCs w:val="0"/>
      <w:sz w:val="18"/>
      <w:szCs w:val="18"/>
      <w:u w:val="none"/>
      <w:shd w:val="clear" w:color="auto" w:fill="FFFFFF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pPr>
      <w:spacing w:line="360" w:lineRule="auto"/>
      <w:ind w:firstLine="720"/>
      <w:jc w:val="both"/>
    </w:pPr>
    <w:rPr>
      <w:i/>
      <w:iCs/>
      <w:color w:val="000080"/>
      <w:lang w:eastAsia="ru-RU"/>
    </w:rPr>
  </w:style>
  <w:style w:type="character" w:customStyle="1" w:styleId="aff9">
    <w:name w:val="Заголовок своего сообщения"/>
    <w:uiPriority w:val="99"/>
    <w:rPr>
      <w:b/>
      <w:color w:val="26282F"/>
    </w:rPr>
  </w:style>
  <w:style w:type="paragraph" w:customStyle="1" w:styleId="affa">
    <w:name w:val="Заголовок статьи"/>
    <w:basedOn w:val="a"/>
    <w:next w:val="a"/>
    <w:uiPriority w:val="99"/>
    <w:pPr>
      <w:spacing w:line="360" w:lineRule="auto"/>
      <w:ind w:left="1612" w:hanging="888"/>
      <w:jc w:val="both"/>
    </w:pPr>
    <w:rPr>
      <w:sz w:val="24"/>
      <w:szCs w:val="24"/>
      <w:lang w:eastAsia="ru-RU"/>
    </w:rPr>
  </w:style>
  <w:style w:type="character" w:customStyle="1" w:styleId="affb">
    <w:name w:val="Заголовок чужого сообщения"/>
    <w:uiPriority w:val="99"/>
    <w:rPr>
      <w:b/>
      <w:color w:val="FF0000"/>
    </w:rPr>
  </w:style>
  <w:style w:type="paragraph" w:customStyle="1" w:styleId="affc">
    <w:name w:val="Заголовок ЭР (левое окно)"/>
    <w:basedOn w:val="a"/>
    <w:next w:val="a"/>
    <w:uiPriority w:val="99"/>
    <w:pPr>
      <w:spacing w:before="300" w:after="250" w:line="360" w:lineRule="auto"/>
      <w:jc w:val="center"/>
    </w:pPr>
    <w:rPr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"/>
    <w:uiPriority w:val="99"/>
    <w:pPr>
      <w:spacing w:after="0"/>
      <w:jc w:val="left"/>
    </w:pPr>
  </w:style>
  <w:style w:type="paragraph" w:customStyle="1" w:styleId="affe">
    <w:name w:val="Интерактивный заголовок"/>
    <w:basedOn w:val="15"/>
    <w:next w:val="a"/>
    <w:uiPriority w:val="99"/>
    <w:rPr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pPr>
      <w:spacing w:line="360" w:lineRule="auto"/>
      <w:ind w:firstLine="720"/>
      <w:jc w:val="both"/>
    </w:pPr>
    <w:rPr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pPr>
      <w:spacing w:line="360" w:lineRule="auto"/>
      <w:ind w:left="170" w:right="170"/>
    </w:pPr>
    <w:rPr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uiPriority w:val="99"/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pPr>
      <w:spacing w:line="360" w:lineRule="auto"/>
    </w:pPr>
    <w:rPr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uiPriority w:val="99"/>
    <w:rPr>
      <w:sz w:val="14"/>
      <w:szCs w:val="14"/>
    </w:rPr>
  </w:style>
  <w:style w:type="paragraph" w:customStyle="1" w:styleId="afff6">
    <w:name w:val="Текст (прав. подпись)"/>
    <w:basedOn w:val="a"/>
    <w:next w:val="a"/>
    <w:uiPriority w:val="99"/>
    <w:pPr>
      <w:spacing w:line="360" w:lineRule="auto"/>
      <w:jc w:val="right"/>
    </w:pPr>
    <w:rPr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uiPriority w:val="99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"/>
    <w:uiPriority w:val="99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"/>
    <w:uiPriority w:val="99"/>
  </w:style>
  <w:style w:type="paragraph" w:customStyle="1" w:styleId="afffa">
    <w:name w:val="Моноширинный"/>
    <w:basedOn w:val="a"/>
    <w:next w:val="a"/>
    <w:uiPriority w:val="99"/>
    <w:pPr>
      <w:spacing w:line="36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"/>
    <w:next w:val="a"/>
    <w:uiPriority w:val="99"/>
    <w:pPr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"/>
    <w:uiPriority w:val="99"/>
    <w:pPr>
      <w:ind w:firstLine="118"/>
    </w:pPr>
  </w:style>
  <w:style w:type="paragraph" w:customStyle="1" w:styleId="affff">
    <w:name w:val="Нормальный (таблица)"/>
    <w:basedOn w:val="a"/>
    <w:next w:val="a"/>
    <w:uiPriority w:val="99"/>
    <w:pPr>
      <w:spacing w:line="360" w:lineRule="auto"/>
      <w:jc w:val="both"/>
    </w:pPr>
    <w:rPr>
      <w:sz w:val="24"/>
      <w:szCs w:val="24"/>
      <w:lang w:eastAsia="ru-RU"/>
    </w:rPr>
  </w:style>
  <w:style w:type="paragraph" w:customStyle="1" w:styleId="affff0">
    <w:name w:val="Таблицы (моноширинный)"/>
    <w:basedOn w:val="a"/>
    <w:next w:val="a"/>
    <w:uiPriority w:val="99"/>
    <w:pPr>
      <w:spacing w:line="36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"/>
    <w:uiPriority w:val="99"/>
    <w:pPr>
      <w:ind w:left="140"/>
    </w:pPr>
  </w:style>
  <w:style w:type="character" w:customStyle="1" w:styleId="affff2">
    <w:name w:val="Опечатки"/>
    <w:uiPriority w:val="99"/>
    <w:rPr>
      <w:color w:val="FF0000"/>
    </w:rPr>
  </w:style>
  <w:style w:type="paragraph" w:customStyle="1" w:styleId="affff3">
    <w:name w:val="Переменная часть"/>
    <w:basedOn w:val="aff5"/>
    <w:next w:val="a"/>
    <w:uiPriority w:val="99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"/>
    <w:uiPriority w:val="99"/>
    <w:pPr>
      <w:keepNext/>
      <w:keepLines/>
      <w:spacing w:before="480" w:after="240" w:line="360" w:lineRule="auto"/>
      <w:ind w:left="0"/>
      <w:jc w:val="center"/>
      <w:outlineLvl w:val="9"/>
    </w:pPr>
    <w:rPr>
      <w:b w:val="0"/>
      <w:bCs w:val="0"/>
      <w:sz w:val="18"/>
      <w:szCs w:val="18"/>
      <w:u w:val="none"/>
    </w:rPr>
  </w:style>
  <w:style w:type="paragraph" w:customStyle="1" w:styleId="affff5">
    <w:name w:val="Подзаголовок для информации об изменениях"/>
    <w:basedOn w:val="afff"/>
    <w:next w:val="a"/>
    <w:uiPriority w:val="99"/>
    <w:rPr>
      <w:b/>
      <w:bCs/>
    </w:rPr>
  </w:style>
  <w:style w:type="paragraph" w:customStyle="1" w:styleId="affff6">
    <w:name w:val="Подчёркнуный текст"/>
    <w:basedOn w:val="a"/>
    <w:next w:val="a"/>
    <w:uiPriority w:val="99"/>
    <w:pPr>
      <w:pBdr>
        <w:bottom w:val="single" w:sz="4" w:space="0" w:color="auto"/>
      </w:pBdr>
      <w:spacing w:line="360" w:lineRule="auto"/>
      <w:ind w:firstLine="720"/>
      <w:jc w:val="both"/>
    </w:pPr>
    <w:rPr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"/>
    <w:uiPriority w:val="99"/>
    <w:rPr>
      <w:sz w:val="20"/>
      <w:szCs w:val="20"/>
    </w:rPr>
  </w:style>
  <w:style w:type="paragraph" w:customStyle="1" w:styleId="affff8">
    <w:name w:val="Прижатый влево"/>
    <w:basedOn w:val="a"/>
    <w:next w:val="a"/>
    <w:uiPriority w:val="99"/>
    <w:pPr>
      <w:spacing w:line="360" w:lineRule="auto"/>
    </w:pPr>
    <w:rPr>
      <w:sz w:val="24"/>
      <w:szCs w:val="24"/>
      <w:lang w:eastAsia="ru-RU"/>
    </w:rPr>
  </w:style>
  <w:style w:type="paragraph" w:customStyle="1" w:styleId="affff9">
    <w:name w:val="Пример."/>
    <w:basedOn w:val="aff"/>
    <w:next w:val="a"/>
    <w:uiPriority w:val="99"/>
  </w:style>
  <w:style w:type="paragraph" w:customStyle="1" w:styleId="affffa">
    <w:name w:val="Примечание."/>
    <w:basedOn w:val="aff"/>
    <w:next w:val="a"/>
    <w:uiPriority w:val="99"/>
  </w:style>
  <w:style w:type="character" w:customStyle="1" w:styleId="affffb">
    <w:name w:val="Продолжение ссылки"/>
    <w:uiPriority w:val="99"/>
  </w:style>
  <w:style w:type="paragraph" w:customStyle="1" w:styleId="affffc">
    <w:name w:val="Словарная статья"/>
    <w:basedOn w:val="a"/>
    <w:next w:val="a"/>
    <w:uiPriority w:val="99"/>
    <w:pPr>
      <w:spacing w:line="360" w:lineRule="auto"/>
      <w:ind w:right="118"/>
      <w:jc w:val="both"/>
    </w:pPr>
    <w:rPr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pPr>
      <w:spacing w:line="36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afffff1">
    <w:name w:val="Ссылка на утративший силу документ"/>
    <w:uiPriority w:val="99"/>
    <w:rPr>
      <w:b/>
      <w:color w:val="749232"/>
    </w:rPr>
  </w:style>
  <w:style w:type="paragraph" w:customStyle="1" w:styleId="afffff2">
    <w:name w:val="Текст в таблице"/>
    <w:basedOn w:val="affff"/>
    <w:next w:val="a"/>
    <w:uiPriority w:val="99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pPr>
      <w:spacing w:before="200" w:line="360" w:lineRule="auto"/>
    </w:pPr>
    <w:rPr>
      <w:sz w:val="20"/>
      <w:szCs w:val="20"/>
      <w:lang w:eastAsia="ru-RU"/>
    </w:rPr>
  </w:style>
  <w:style w:type="paragraph" w:customStyle="1" w:styleId="afffff4">
    <w:name w:val="Технический комментарий"/>
    <w:basedOn w:val="a"/>
    <w:next w:val="a"/>
    <w:uiPriority w:val="99"/>
    <w:pPr>
      <w:spacing w:line="360" w:lineRule="auto"/>
    </w:pPr>
    <w:rPr>
      <w:color w:val="463F31"/>
      <w:sz w:val="24"/>
      <w:szCs w:val="24"/>
      <w:shd w:val="clear" w:color="auto" w:fill="FFFFA6"/>
      <w:lang w:eastAsia="ru-RU"/>
    </w:rPr>
  </w:style>
  <w:style w:type="character" w:customStyle="1" w:styleId="afffff5">
    <w:name w:val="Утратил силу"/>
    <w:uiPriority w:val="99"/>
    <w:rPr>
      <w:b/>
      <w:strike/>
      <w:color w:val="666600"/>
    </w:rPr>
  </w:style>
  <w:style w:type="paragraph" w:customStyle="1" w:styleId="afffff6">
    <w:name w:val="Формула"/>
    <w:basedOn w:val="a"/>
    <w:next w:val="a"/>
    <w:uiPriority w:val="99"/>
    <w:pPr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  <w:lang w:eastAsia="ru-RU"/>
    </w:rPr>
  </w:style>
  <w:style w:type="paragraph" w:customStyle="1" w:styleId="afffff7">
    <w:name w:val="Центрированный (таблица)"/>
    <w:basedOn w:val="afff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 w:line="360" w:lineRule="auto"/>
    </w:pPr>
    <w:rPr>
      <w:sz w:val="24"/>
      <w:szCs w:val="24"/>
      <w:lang w:eastAsia="ru-RU"/>
    </w:rPr>
  </w:style>
  <w:style w:type="paragraph" w:customStyle="1" w:styleId="Default">
    <w:name w:val="Default"/>
    <w:uiPriority w:val="99"/>
    <w:pPr>
      <w:widowControl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styleId="afffff8">
    <w:name w:val="annotation reference"/>
    <w:uiPriority w:val="99"/>
    <w:unhideWhenUsed/>
    <w:rPr>
      <w:rFonts w:cs="Times New Roman"/>
      <w:sz w:val="16"/>
    </w:rPr>
  </w:style>
  <w:style w:type="paragraph" w:styleId="42">
    <w:name w:val="toc 4"/>
    <w:basedOn w:val="a"/>
    <w:next w:val="a"/>
    <w:uiPriority w:val="99"/>
    <w:pPr>
      <w:ind w:left="720"/>
    </w:pPr>
    <w:rPr>
      <w:rFonts w:cs="Calibri"/>
      <w:sz w:val="20"/>
      <w:szCs w:val="20"/>
      <w:lang w:eastAsia="ru-RU"/>
    </w:rPr>
  </w:style>
  <w:style w:type="paragraph" w:styleId="52">
    <w:name w:val="toc 5"/>
    <w:basedOn w:val="a"/>
    <w:next w:val="a"/>
    <w:uiPriority w:val="99"/>
    <w:pPr>
      <w:ind w:left="960"/>
    </w:pPr>
    <w:rPr>
      <w:rFonts w:cs="Calibri"/>
      <w:sz w:val="20"/>
      <w:szCs w:val="20"/>
      <w:lang w:eastAsia="ru-RU"/>
    </w:rPr>
  </w:style>
  <w:style w:type="paragraph" w:styleId="61">
    <w:name w:val="toc 6"/>
    <w:basedOn w:val="a"/>
    <w:next w:val="a"/>
    <w:uiPriority w:val="99"/>
    <w:pPr>
      <w:ind w:left="1200"/>
    </w:pPr>
    <w:rPr>
      <w:rFonts w:cs="Calibri"/>
      <w:sz w:val="20"/>
      <w:szCs w:val="20"/>
      <w:lang w:eastAsia="ru-RU"/>
    </w:rPr>
  </w:style>
  <w:style w:type="paragraph" w:styleId="71">
    <w:name w:val="toc 7"/>
    <w:basedOn w:val="a"/>
    <w:next w:val="a"/>
    <w:uiPriority w:val="99"/>
    <w:pPr>
      <w:ind w:left="1440"/>
    </w:pPr>
    <w:rPr>
      <w:rFonts w:cs="Calibri"/>
      <w:sz w:val="20"/>
      <w:szCs w:val="20"/>
      <w:lang w:eastAsia="ru-RU"/>
    </w:rPr>
  </w:style>
  <w:style w:type="paragraph" w:styleId="81">
    <w:name w:val="toc 8"/>
    <w:basedOn w:val="a"/>
    <w:next w:val="a"/>
    <w:uiPriority w:val="99"/>
    <w:pPr>
      <w:ind w:left="1680"/>
    </w:pPr>
    <w:rPr>
      <w:rFonts w:cs="Calibri"/>
      <w:sz w:val="20"/>
      <w:szCs w:val="20"/>
      <w:lang w:eastAsia="ru-RU"/>
    </w:rPr>
  </w:style>
  <w:style w:type="paragraph" w:styleId="91">
    <w:name w:val="toc 9"/>
    <w:basedOn w:val="a"/>
    <w:next w:val="a"/>
    <w:uiPriority w:val="99"/>
    <w:pPr>
      <w:ind w:left="1920"/>
    </w:pPr>
    <w:rPr>
      <w:rFonts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fffff9">
    <w:name w:val="Table Grid"/>
    <w:basedOn w:val="a1"/>
    <w:uiPriority w:val="99"/>
    <w:pPr>
      <w:widowControl/>
    </w:pPr>
    <w:rPr>
      <w:rFonts w:eastAsia="Times New Roman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a">
    <w:name w:val="endnote text"/>
    <w:basedOn w:val="a"/>
    <w:link w:val="afffffb"/>
    <w:uiPriority w:val="99"/>
    <w:semiHidden/>
    <w:unhideWhenUsed/>
    <w:rPr>
      <w:sz w:val="20"/>
      <w:szCs w:val="20"/>
    </w:rPr>
  </w:style>
  <w:style w:type="character" w:customStyle="1" w:styleId="afffffb">
    <w:name w:val="Текст концевой сноски Знак"/>
    <w:basedOn w:val="a0"/>
    <w:link w:val="afffffa"/>
    <w:uiPriority w:val="99"/>
    <w:semiHidden/>
    <w:rPr>
      <w:rFonts w:ascii="Calibri" w:eastAsia="Times New Roman" w:hAnsi="Calibri" w:cs="Times New Roman"/>
      <w:sz w:val="20"/>
      <w:szCs w:val="20"/>
    </w:rPr>
  </w:style>
  <w:style w:type="character" w:styleId="afffffc">
    <w:name w:val="endnote reference"/>
    <w:uiPriority w:val="99"/>
    <w:semiHidden/>
    <w:unhideWhenUsed/>
    <w:rPr>
      <w:rFonts w:cs="Times New Roman"/>
      <w:vertAlign w:val="superscript"/>
    </w:rPr>
  </w:style>
  <w:style w:type="character" w:customStyle="1" w:styleId="a9">
    <w:name w:val="Абзац списка Знак"/>
    <w:link w:val="a8"/>
    <w:uiPriority w:val="99"/>
    <w:qFormat/>
    <w:rPr>
      <w:rFonts w:ascii="Times New Roman" w:eastAsia="Times New Roman" w:hAnsi="Times New Roman" w:cs="Times New Roman"/>
      <w:lang w:val="ru-RU"/>
    </w:rPr>
  </w:style>
  <w:style w:type="character" w:customStyle="1" w:styleId="af1">
    <w:name w:val="Обычный (веб) Знак"/>
    <w:link w:val="af0"/>
    <w:uiPriority w:val="99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afffffd">
    <w:name w:val="Strong"/>
    <w:uiPriority w:val="99"/>
    <w:qFormat/>
    <w:rPr>
      <w:b/>
      <w:bCs/>
    </w:rPr>
  </w:style>
  <w:style w:type="character" w:styleId="afffffe">
    <w:name w:val="FollowedHyperlink"/>
    <w:uiPriority w:val="99"/>
    <w:unhideWhenUsed/>
    <w:rPr>
      <w:color w:val="0000FF"/>
      <w:u w:val="single"/>
    </w:rPr>
  </w:style>
  <w:style w:type="character" w:customStyle="1" w:styleId="18">
    <w:name w:val="Знак Знак18"/>
    <w:rPr>
      <w:rFonts w:ascii="Arial" w:hAnsi="Arial" w:cs="Times New Roman"/>
      <w:b/>
      <w:bCs/>
      <w:sz w:val="32"/>
      <w:szCs w:val="32"/>
    </w:rPr>
  </w:style>
  <w:style w:type="character" w:customStyle="1" w:styleId="17">
    <w:name w:val="Знак Знак17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16">
    <w:name w:val="Знак Знак16"/>
    <w:rPr>
      <w:rFonts w:ascii="Arial" w:hAnsi="Arial" w:cs="Times New Roman"/>
      <w:b/>
      <w:bCs/>
      <w:sz w:val="26"/>
      <w:szCs w:val="26"/>
    </w:rPr>
  </w:style>
  <w:style w:type="character" w:customStyle="1" w:styleId="150">
    <w:name w:val="Знак Знак15"/>
    <w:rPr>
      <w:rFonts w:ascii="Times New Roman" w:hAnsi="Times New Roman" w:cs="Times New Roman"/>
      <w:b/>
      <w:bCs/>
      <w:sz w:val="24"/>
      <w:szCs w:val="24"/>
    </w:rPr>
  </w:style>
  <w:style w:type="character" w:customStyle="1" w:styleId="62">
    <w:name w:val="Знак6 Знак"/>
    <w:rPr>
      <w:rFonts w:ascii="Times New Roman" w:hAnsi="Times New Roman" w:cs="Times New Roman"/>
      <w:sz w:val="20"/>
      <w:szCs w:val="20"/>
      <w:lang w:val="en-US"/>
    </w:rPr>
  </w:style>
  <w:style w:type="paragraph" w:customStyle="1" w:styleId="610">
    <w:name w:val="Заголовок 61"/>
    <w:basedOn w:val="a"/>
    <w:next w:val="a"/>
    <w:unhideWhenUsed/>
    <w:qFormat/>
    <w:pPr>
      <w:spacing w:before="240" w:after="60"/>
      <w:outlineLvl w:val="5"/>
    </w:pPr>
    <w:rPr>
      <w:b/>
      <w:bCs/>
    </w:rPr>
  </w:style>
  <w:style w:type="numbering" w:customStyle="1" w:styleId="19">
    <w:name w:val="Нет списка1"/>
    <w:next w:val="a2"/>
    <w:semiHidden/>
    <w:unhideWhenUsed/>
  </w:style>
  <w:style w:type="table" w:customStyle="1" w:styleId="1a">
    <w:name w:val="Сетка таблицы1"/>
    <w:basedOn w:val="a1"/>
    <w:next w:val="afffff9"/>
    <w:pPr>
      <w:widowControl/>
    </w:pPr>
    <w:rPr>
      <w:rFonts w:eastAsia="Times New Roman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rPr>
      <w:rFonts w:ascii="Times New Roman" w:hAnsi="Times New Roman"/>
      <w:b/>
      <w:sz w:val="24"/>
    </w:rPr>
  </w:style>
  <w:style w:type="paragraph" w:customStyle="1" w:styleId="Style4">
    <w:name w:val="Style4"/>
    <w:basedOn w:val="a"/>
    <w:pPr>
      <w:spacing w:line="468" w:lineRule="exact"/>
      <w:ind w:firstLine="648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Pr>
      <w:rFonts w:ascii="Times New Roman" w:hAnsi="Times New Roman"/>
      <w:sz w:val="24"/>
    </w:rPr>
  </w:style>
  <w:style w:type="paragraph" w:customStyle="1" w:styleId="Style5">
    <w:name w:val="Style5"/>
    <w:basedOn w:val="a"/>
    <w:rPr>
      <w:sz w:val="24"/>
      <w:szCs w:val="24"/>
      <w:lang w:eastAsia="ru-RU"/>
    </w:rPr>
  </w:style>
  <w:style w:type="character" w:customStyle="1" w:styleId="FontStyle13">
    <w:name w:val="Font Style13"/>
    <w:rPr>
      <w:rFonts w:ascii="Times New Roman" w:hAnsi="Times New Roman"/>
      <w:b/>
      <w:sz w:val="20"/>
    </w:rPr>
  </w:style>
  <w:style w:type="paragraph" w:customStyle="1" w:styleId="Style3">
    <w:name w:val="Style3"/>
    <w:basedOn w:val="a"/>
    <w:pPr>
      <w:spacing w:line="259" w:lineRule="exact"/>
      <w:ind w:firstLine="264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pPr>
      <w:spacing w:line="312" w:lineRule="exact"/>
      <w:ind w:firstLine="662"/>
    </w:pPr>
    <w:rPr>
      <w:sz w:val="24"/>
      <w:szCs w:val="24"/>
      <w:lang w:eastAsia="ru-RU"/>
    </w:rPr>
  </w:style>
  <w:style w:type="paragraph" w:customStyle="1" w:styleId="1b">
    <w:name w:val="Маркированный список1"/>
    <w:basedOn w:val="a"/>
    <w:pPr>
      <w:tabs>
        <w:tab w:val="left" w:pos="0"/>
      </w:tabs>
      <w:ind w:right="459"/>
      <w:jc w:val="center"/>
    </w:pPr>
    <w:rPr>
      <w:b/>
      <w:i/>
      <w:sz w:val="28"/>
      <w:szCs w:val="28"/>
      <w:lang w:eastAsia="ar-SA"/>
    </w:rPr>
  </w:style>
  <w:style w:type="character" w:customStyle="1" w:styleId="FontStyle19">
    <w:name w:val="Font Style19"/>
    <w:rPr>
      <w:rFonts w:ascii="Sylfaen" w:hAnsi="Sylfaen"/>
      <w:b/>
      <w:sz w:val="18"/>
    </w:rPr>
  </w:style>
  <w:style w:type="character" w:customStyle="1" w:styleId="FontStyle20">
    <w:name w:val="Font Style20"/>
    <w:rPr>
      <w:rFonts w:ascii="Sylfaen" w:hAnsi="Sylfaen"/>
      <w:sz w:val="18"/>
    </w:rPr>
  </w:style>
  <w:style w:type="paragraph" w:customStyle="1" w:styleId="310">
    <w:name w:val="Основной текст с отступом 31"/>
    <w:basedOn w:val="a"/>
    <w:next w:val="33"/>
    <w:link w:val="3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10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Pr>
      <w:sz w:val="24"/>
      <w:szCs w:val="24"/>
      <w:lang w:eastAsia="ru-RU"/>
    </w:rPr>
  </w:style>
  <w:style w:type="paragraph" w:customStyle="1" w:styleId="1c">
    <w:name w:val="Подзаголовок1"/>
    <w:basedOn w:val="a"/>
    <w:next w:val="a"/>
    <w:qFormat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paragraph" w:customStyle="1" w:styleId="1d">
    <w:name w:val="Основной текст с отступом1"/>
    <w:basedOn w:val="a"/>
    <w:next w:val="affffff"/>
    <w:link w:val="affffff0"/>
    <w:pPr>
      <w:spacing w:after="120"/>
      <w:ind w:left="283"/>
    </w:pPr>
    <w:rPr>
      <w:sz w:val="24"/>
      <w:szCs w:val="24"/>
    </w:rPr>
  </w:style>
  <w:style w:type="character" w:customStyle="1" w:styleId="affffff0">
    <w:name w:val="Основной текст с отступом Знак"/>
    <w:link w:val="1d"/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Список1"/>
    <w:basedOn w:val="a"/>
    <w:next w:val="affffff1"/>
    <w:pPr>
      <w:ind w:left="283" w:hanging="279"/>
    </w:pPr>
    <w:rPr>
      <w:sz w:val="24"/>
      <w:szCs w:val="24"/>
      <w:lang w:eastAsia="ru-RU"/>
    </w:rPr>
  </w:style>
  <w:style w:type="paragraph" w:customStyle="1" w:styleId="Style1">
    <w:name w:val="Style1"/>
    <w:basedOn w:val="a"/>
    <w:rPr>
      <w:sz w:val="24"/>
      <w:szCs w:val="24"/>
      <w:lang w:eastAsia="ru-RU"/>
    </w:rPr>
  </w:style>
  <w:style w:type="paragraph" w:customStyle="1" w:styleId="21">
    <w:name w:val="Маркированный список 21"/>
    <w:basedOn w:val="a"/>
    <w:next w:val="2b"/>
    <w:pPr>
      <w:numPr>
        <w:numId w:val="1"/>
      </w:numPr>
      <w:tabs>
        <w:tab w:val="clear" w:pos="643"/>
      </w:tabs>
      <w:ind w:left="540" w:hanging="536"/>
    </w:pPr>
    <w:rPr>
      <w:sz w:val="24"/>
      <w:szCs w:val="24"/>
      <w:lang w:eastAsia="ru-RU"/>
    </w:rPr>
  </w:style>
  <w:style w:type="character" w:customStyle="1" w:styleId="mw-headline">
    <w:name w:val="mw-headline"/>
    <w:rPr>
      <w:rFonts w:cs="Times New Roman"/>
    </w:rPr>
  </w:style>
  <w:style w:type="paragraph" w:customStyle="1" w:styleId="Style10">
    <w:name w:val="Style 1"/>
    <w:basedOn w:val="a"/>
    <w:pPr>
      <w:ind w:firstLine="720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Pr>
      <w:sz w:val="24"/>
      <w:szCs w:val="24"/>
      <w:lang w:eastAsia="ru-RU"/>
    </w:rPr>
  </w:style>
  <w:style w:type="character" w:customStyle="1" w:styleId="ft">
    <w:name w:val="ft"/>
    <w:rPr>
      <w:rFonts w:cs="Times New Roman"/>
    </w:rPr>
  </w:style>
  <w:style w:type="paragraph" w:customStyle="1" w:styleId="2c">
    <w:name w:val="Знак2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">
    <w:name w:val="Без интервала1"/>
    <w:next w:val="affffff2"/>
    <w:qFormat/>
    <w:pPr>
      <w:widowControl/>
    </w:pPr>
    <w:rPr>
      <w:rFonts w:eastAsia="Times New Roman" w:cs="Times New Roman"/>
      <w:lang w:val="ru-RU"/>
    </w:rPr>
  </w:style>
  <w:style w:type="character" w:customStyle="1" w:styleId="affffff3">
    <w:name w:val="Без интервала Знак"/>
    <w:rPr>
      <w:rFonts w:eastAsia="Times New Roman"/>
      <w:lang w:eastAsia="en-US"/>
    </w:rPr>
  </w:style>
  <w:style w:type="character" w:customStyle="1" w:styleId="FontStyle14">
    <w:name w:val="Font Style14"/>
    <w:rPr>
      <w:rFonts w:ascii="Times New Roman" w:hAnsi="Times New Roman"/>
      <w:sz w:val="22"/>
    </w:rPr>
  </w:style>
  <w:style w:type="paragraph" w:customStyle="1" w:styleId="Style9">
    <w:name w:val="Style9"/>
    <w:basedOn w:val="a"/>
    <w:pPr>
      <w:spacing w:line="271" w:lineRule="exact"/>
      <w:jc w:val="center"/>
    </w:pPr>
    <w:rPr>
      <w:sz w:val="24"/>
      <w:szCs w:val="24"/>
      <w:lang w:eastAsia="ru-RU"/>
    </w:rPr>
  </w:style>
  <w:style w:type="paragraph" w:customStyle="1" w:styleId="Style100">
    <w:name w:val="Style10"/>
    <w:basedOn w:val="a"/>
    <w:rPr>
      <w:sz w:val="24"/>
      <w:szCs w:val="24"/>
      <w:lang w:eastAsia="ru-RU"/>
    </w:rPr>
  </w:style>
  <w:style w:type="table" w:customStyle="1" w:styleId="2d">
    <w:name w:val="Сетка таблицы2"/>
    <w:basedOn w:val="a1"/>
    <w:next w:val="afffff9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 11"/>
    <w:basedOn w:val="a1"/>
    <w:next w:val="1f0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paragraph" w:customStyle="1" w:styleId="affffff4">
    <w:name w:val="Знак Знак Знак"/>
    <w:basedOn w:val="a"/>
    <w:pPr>
      <w:spacing w:line="240" w:lineRule="exact"/>
    </w:pPr>
    <w:rPr>
      <w:rFonts w:ascii="Verdana" w:hAnsi="Verdana"/>
      <w:sz w:val="20"/>
      <w:szCs w:val="20"/>
      <w:lang w:eastAsia="ru-RU"/>
    </w:rPr>
  </w:style>
  <w:style w:type="paragraph" w:customStyle="1" w:styleId="2e">
    <w:name w:val="Стиль2"/>
    <w:basedOn w:val="a"/>
    <w:pPr>
      <w:jc w:val="center"/>
    </w:pPr>
    <w:rPr>
      <w:rFonts w:ascii="Arial" w:hAnsi="Arial"/>
      <w:b/>
      <w:caps/>
      <w:sz w:val="24"/>
      <w:szCs w:val="20"/>
      <w:lang w:eastAsia="ru-RU"/>
    </w:rPr>
  </w:style>
  <w:style w:type="paragraph" w:customStyle="1" w:styleId="1f1">
    <w:name w:val="заголовок 1"/>
    <w:basedOn w:val="a"/>
    <w:next w:val="a"/>
    <w:pPr>
      <w:keepNext/>
      <w:jc w:val="center"/>
      <w:outlineLvl w:val="0"/>
    </w:pPr>
    <w:rPr>
      <w:b/>
      <w:sz w:val="20"/>
      <w:szCs w:val="20"/>
      <w:lang w:eastAsia="ru-RU"/>
    </w:rPr>
  </w:style>
  <w:style w:type="paragraph" w:customStyle="1" w:styleId="311">
    <w:name w:val="Основной текст 31"/>
    <w:basedOn w:val="a"/>
    <w:next w:val="35"/>
    <w:link w:val="36"/>
    <w:pPr>
      <w:spacing w:after="120" w:line="276" w:lineRule="auto"/>
    </w:pPr>
    <w:rPr>
      <w:sz w:val="16"/>
      <w:szCs w:val="16"/>
    </w:rPr>
  </w:style>
  <w:style w:type="character" w:customStyle="1" w:styleId="36">
    <w:name w:val="Основной текст 3 Знак"/>
    <w:link w:val="311"/>
    <w:rPr>
      <w:rFonts w:ascii="Calibri" w:eastAsia="Times New Roman" w:hAnsi="Calibri" w:cs="Times New Roman"/>
      <w:sz w:val="16"/>
      <w:szCs w:val="16"/>
    </w:rPr>
  </w:style>
  <w:style w:type="character" w:customStyle="1" w:styleId="soft1">
    <w:name w:val="soft1"/>
    <w:rPr>
      <w:rFonts w:ascii="Arial" w:hAnsi="Arial"/>
      <w:color w:val="000000"/>
      <w:sz w:val="20"/>
    </w:rPr>
  </w:style>
  <w:style w:type="paragraph" w:customStyle="1" w:styleId="affffff5">
    <w:name w:val="Базовый"/>
    <w:pPr>
      <w:widowControl/>
      <w:tabs>
        <w:tab w:val="left" w:pos="709"/>
      </w:tabs>
      <w:spacing w:after="200" w:line="276" w:lineRule="atLeast"/>
    </w:pPr>
    <w:rPr>
      <w:rFonts w:eastAsia="Times New Roman" w:cs="Times New Roman"/>
      <w:lang w:val="ru-RU" w:eastAsia="ru-RU"/>
    </w:rPr>
  </w:style>
  <w:style w:type="character" w:customStyle="1" w:styleId="FontStyle60">
    <w:name w:val="Font Style60"/>
    <w:rPr>
      <w:rFonts w:cs="Times New Roman"/>
    </w:rPr>
  </w:style>
  <w:style w:type="character" w:customStyle="1" w:styleId="editsection">
    <w:name w:val="editsection"/>
    <w:rPr>
      <w:rFonts w:cs="Times New Roman"/>
    </w:rPr>
  </w:style>
  <w:style w:type="character" w:customStyle="1" w:styleId="FontStyle59">
    <w:name w:val="Font Style59"/>
    <w:rPr>
      <w:rFonts w:ascii="Times New Roman" w:hAnsi="Times New Roman"/>
      <w:b/>
      <w:i/>
      <w:sz w:val="16"/>
    </w:rPr>
  </w:style>
  <w:style w:type="paragraph" w:customStyle="1" w:styleId="2f">
    <w:name w:val="Заголовок2"/>
    <w:basedOn w:val="a"/>
    <w:next w:val="a6"/>
    <w:pPr>
      <w:keepNext/>
      <w:keepLines/>
      <w:spacing w:before="240" w:after="240" w:line="100" w:lineRule="atLeast"/>
      <w:jc w:val="center"/>
    </w:pPr>
    <w:rPr>
      <w:rFonts w:ascii="Arial" w:eastAsia="Arial Unicode MS" w:hAnsi="Arial" w:cs="Arial Unicode MS"/>
      <w:b/>
      <w:bCs/>
      <w:sz w:val="28"/>
      <w:szCs w:val="24"/>
      <w:lang w:eastAsia="hi-IN" w:bidi="hi-IN"/>
    </w:rPr>
  </w:style>
  <w:style w:type="paragraph" w:customStyle="1" w:styleId="ConsPlusTitle">
    <w:name w:val="ConsPlusTitle"/>
    <w:rPr>
      <w:rFonts w:eastAsia="Times New Roman"/>
      <w:b/>
      <w:bCs/>
      <w:lang w:val="ru-RU" w:eastAsia="ru-RU"/>
    </w:rPr>
  </w:style>
  <w:style w:type="table" w:customStyle="1" w:styleId="37">
    <w:name w:val="Сетка таблицы3"/>
    <w:basedOn w:val="a1"/>
    <w:next w:val="afffff9"/>
    <w:pPr>
      <w:widowControl/>
    </w:pPr>
    <w:rPr>
      <w:rFonts w:eastAsia="Times New Roman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6">
    <w:name w:val="Рабочий"/>
    <w:basedOn w:val="a6"/>
    <w:pPr>
      <w:ind w:firstLine="340"/>
      <w:jc w:val="both"/>
    </w:pPr>
    <w:rPr>
      <w:lang w:eastAsia="ru-RU"/>
    </w:rPr>
  </w:style>
  <w:style w:type="paragraph" w:customStyle="1" w:styleId="220">
    <w:name w:val="Знак22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ind w:left="142" w:firstLine="567"/>
      <w:jc w:val="both"/>
    </w:pPr>
    <w:rPr>
      <w:sz w:val="20"/>
      <w:szCs w:val="20"/>
      <w:lang w:eastAsia="ru-RU"/>
    </w:rPr>
  </w:style>
  <w:style w:type="paragraph" w:customStyle="1" w:styleId="211">
    <w:name w:val="Знак21"/>
    <w:basedOn w:val="a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f2">
    <w:name w:val="Просмотренная гиперссылка1"/>
    <w:semiHidden/>
    <w:unhideWhenUsed/>
    <w:rPr>
      <w:rFonts w:cs="Times New Roman"/>
      <w:color w:val="800080"/>
      <w:u w:val="single"/>
    </w:rPr>
  </w:style>
  <w:style w:type="character" w:customStyle="1" w:styleId="FontStyle63">
    <w:name w:val="Font Style63"/>
    <w:rPr>
      <w:rFonts w:cs="Times New Roman"/>
    </w:rPr>
  </w:style>
  <w:style w:type="character" w:customStyle="1" w:styleId="apple-style-span">
    <w:name w:val="apple-style-span"/>
  </w:style>
  <w:style w:type="character" w:customStyle="1" w:styleId="611">
    <w:name w:val="Заголовок 6 Знак1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33">
    <w:name w:val="Body Text Indent 3"/>
    <w:basedOn w:val="a"/>
    <w:link w:val="312"/>
    <w:pPr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12">
    <w:name w:val="Основной текст с отступом 3 Знак1"/>
    <w:basedOn w:val="a0"/>
    <w:link w:val="33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affffff7">
    <w:name w:val="Subtitle"/>
    <w:basedOn w:val="a"/>
    <w:next w:val="a"/>
    <w:link w:val="affffff8"/>
    <w:qFormat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ffffff8">
    <w:name w:val="Подзаголовок Знак"/>
    <w:basedOn w:val="a0"/>
    <w:link w:val="affffff7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ffffff">
    <w:name w:val="Body Text Indent"/>
    <w:basedOn w:val="a"/>
    <w:link w:val="1f3"/>
    <w:pPr>
      <w:spacing w:after="120" w:line="276" w:lineRule="auto"/>
      <w:ind w:left="283"/>
    </w:pPr>
    <w:rPr>
      <w:lang w:eastAsia="ru-RU"/>
    </w:rPr>
  </w:style>
  <w:style w:type="character" w:customStyle="1" w:styleId="1f3">
    <w:name w:val="Основной текст с отступом Знак1"/>
    <w:basedOn w:val="a0"/>
    <w:link w:val="affffff"/>
    <w:rPr>
      <w:rFonts w:ascii="Calibri" w:eastAsia="Times New Roman" w:hAnsi="Calibri" w:cs="Times New Roman"/>
      <w:lang w:val="ru-RU" w:eastAsia="ru-RU"/>
    </w:rPr>
  </w:style>
  <w:style w:type="paragraph" w:styleId="affffff1">
    <w:name w:val="List"/>
    <w:basedOn w:val="a"/>
    <w:pPr>
      <w:spacing w:after="200" w:line="276" w:lineRule="auto"/>
      <w:ind w:left="283" w:hanging="279"/>
      <w:contextualSpacing/>
    </w:pPr>
    <w:rPr>
      <w:lang w:eastAsia="ru-RU"/>
    </w:rPr>
  </w:style>
  <w:style w:type="paragraph" w:styleId="2b">
    <w:name w:val="List Bullet 2"/>
    <w:basedOn w:val="a"/>
    <w:pPr>
      <w:tabs>
        <w:tab w:val="left" w:pos="643"/>
      </w:tabs>
      <w:spacing w:after="200" w:line="276" w:lineRule="auto"/>
      <w:ind w:left="643" w:hanging="356"/>
      <w:contextualSpacing/>
    </w:pPr>
    <w:rPr>
      <w:lang w:eastAsia="ru-RU"/>
    </w:rPr>
  </w:style>
  <w:style w:type="paragraph" w:styleId="affffff2">
    <w:name w:val="No Spacing"/>
    <w:qFormat/>
    <w:pPr>
      <w:widowControl/>
    </w:pPr>
    <w:rPr>
      <w:rFonts w:eastAsia="Times New Roman" w:cs="Times New Roman"/>
      <w:lang w:val="ru-RU" w:eastAsia="ru-RU"/>
    </w:rPr>
  </w:style>
  <w:style w:type="table" w:styleId="1f0">
    <w:name w:val="Table Grid 1"/>
    <w:basedOn w:val="a1"/>
    <w:pPr>
      <w:widowControl/>
      <w:spacing w:after="200" w:line="276" w:lineRule="auto"/>
    </w:pPr>
    <w:rPr>
      <w:rFonts w:eastAsia="Times New Roman" w:cs="Times New Roman"/>
      <w:sz w:val="20"/>
      <w:szCs w:val="20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35">
    <w:name w:val="Body Text 3"/>
    <w:basedOn w:val="a"/>
    <w:link w:val="313"/>
    <w:pPr>
      <w:spacing w:after="120" w:line="276" w:lineRule="auto"/>
    </w:pPr>
    <w:rPr>
      <w:sz w:val="16"/>
      <w:szCs w:val="16"/>
      <w:lang w:eastAsia="ru-RU"/>
    </w:rPr>
  </w:style>
  <w:style w:type="character" w:customStyle="1" w:styleId="313">
    <w:name w:val="Основной текст 3 Знак1"/>
    <w:basedOn w:val="a0"/>
    <w:link w:val="35"/>
    <w:rPr>
      <w:rFonts w:ascii="Calibri" w:eastAsia="Times New Roman" w:hAnsi="Calibri" w:cs="Times New Roman"/>
      <w:sz w:val="16"/>
      <w:szCs w:val="16"/>
      <w:lang w:val="ru-RU" w:eastAsia="ru-RU"/>
    </w:rPr>
  </w:style>
  <w:style w:type="numbering" w:customStyle="1" w:styleId="2f0">
    <w:name w:val="Нет списка2"/>
    <w:next w:val="a2"/>
    <w:semiHidden/>
    <w:unhideWhenUsed/>
  </w:style>
  <w:style w:type="table" w:customStyle="1" w:styleId="43">
    <w:name w:val="Сетка таблицы4"/>
    <w:basedOn w:val="a1"/>
    <w:next w:val="afffff9"/>
    <w:pPr>
      <w:widowControl/>
    </w:pPr>
    <w:rPr>
      <w:rFonts w:eastAsia="Times New Roman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a1"/>
    <w:next w:val="afffff9"/>
    <w:pPr>
      <w:widowControl/>
    </w:pPr>
    <w:rPr>
      <w:rFonts w:eastAsia="Times New Roman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ffff9"/>
    <w:pPr>
      <w:widowControl/>
    </w:pPr>
    <w:rPr>
      <w:rFonts w:eastAsia="Times New Roman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4">
    <w:name w:val="Сетка таблицы31"/>
    <w:basedOn w:val="a1"/>
    <w:next w:val="afffff9"/>
    <w:pPr>
      <w:widowControl/>
    </w:pPr>
    <w:rPr>
      <w:rFonts w:eastAsia="Times New Roman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ffff9"/>
    <w:pPr>
      <w:widowControl/>
    </w:pPr>
    <w:rPr>
      <w:rFonts w:eastAsia="Times New Roman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1">
    <w:name w:val="Font Style31"/>
    <w:rPr>
      <w:rFonts w:ascii="Times New Roman" w:hAnsi="Times New Roman"/>
      <w:sz w:val="18"/>
    </w:rPr>
  </w:style>
  <w:style w:type="paragraph" w:customStyle="1" w:styleId="510">
    <w:name w:val="Заголовок 51"/>
    <w:basedOn w:val="a"/>
    <w:next w:val="a"/>
    <w:unhideWhenUsed/>
    <w:qFormat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eastAsia="ru-RU"/>
    </w:rPr>
  </w:style>
  <w:style w:type="table" w:customStyle="1" w:styleId="53">
    <w:name w:val="Сетка таблицы5"/>
    <w:basedOn w:val="a1"/>
    <w:next w:val="afffff9"/>
    <w:pPr>
      <w:widowControl/>
    </w:pPr>
    <w:rPr>
      <w:rFonts w:eastAsia="Times New Roman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f9">
    <w:name w:val="Placeholder Text"/>
    <w:semiHidden/>
    <w:rPr>
      <w:rFonts w:cs="Times New Roman"/>
      <w:color w:val="808080"/>
    </w:rPr>
  </w:style>
  <w:style w:type="character" w:customStyle="1" w:styleId="212pt">
    <w:name w:val="Основной текст (2) + 12 pt"/>
    <w:rPr>
      <w:b/>
      <w:color w:val="000000"/>
      <w:position w:val="0"/>
      <w:sz w:val="24"/>
      <w:shd w:val="clear" w:color="auto" w:fill="FFFFFF"/>
      <w:lang w:val="ru-RU" w:eastAsia="ru-RU"/>
    </w:rPr>
  </w:style>
  <w:style w:type="character" w:customStyle="1" w:styleId="2f1">
    <w:name w:val="Основной текст (2)_"/>
    <w:link w:val="2f2"/>
    <w:rPr>
      <w:b/>
      <w:sz w:val="19"/>
      <w:shd w:val="clear" w:color="auto" w:fill="FFFFFF"/>
    </w:rPr>
  </w:style>
  <w:style w:type="paragraph" w:customStyle="1" w:styleId="2f2">
    <w:name w:val="Основной текст (2)"/>
    <w:basedOn w:val="a"/>
    <w:link w:val="2f1"/>
    <w:pPr>
      <w:shd w:val="clear" w:color="auto" w:fill="FFFFFF"/>
      <w:spacing w:before="180" w:after="180" w:line="240" w:lineRule="atLeast"/>
    </w:pPr>
    <w:rPr>
      <w:rFonts w:cs="Calibri"/>
      <w:b/>
      <w:sz w:val="19"/>
      <w:shd w:val="clear" w:color="auto" w:fill="FFFFFF"/>
      <w:lang w:val="en-US"/>
    </w:rPr>
  </w:style>
  <w:style w:type="character" w:customStyle="1" w:styleId="9Exact">
    <w:name w:val="Основной текст (9) Exact"/>
    <w:rPr>
      <w:rFonts w:ascii="Times New Roman" w:hAnsi="Times New Roman"/>
      <w:u w:val="none"/>
    </w:rPr>
  </w:style>
  <w:style w:type="paragraph" w:customStyle="1" w:styleId="1f4">
    <w:name w:val="Схема документа1"/>
    <w:basedOn w:val="a"/>
    <w:next w:val="affffffa"/>
    <w:semiHidden/>
    <w:unhideWhenUsed/>
    <w:rPr>
      <w:rFonts w:ascii="Tahoma" w:hAnsi="Tahoma" w:cs="Tahoma"/>
      <w:sz w:val="16"/>
      <w:szCs w:val="16"/>
      <w:lang w:eastAsia="ru-RU"/>
    </w:rPr>
  </w:style>
  <w:style w:type="character" w:customStyle="1" w:styleId="1f5">
    <w:name w:val="Схема документа Знак1"/>
    <w:semiHidden/>
    <w:rPr>
      <w:rFonts w:ascii="Segoe UI" w:hAnsi="Segoe UI"/>
      <w:sz w:val="16"/>
    </w:rPr>
  </w:style>
  <w:style w:type="paragraph" w:customStyle="1" w:styleId="xl65">
    <w:name w:val="xl65"/>
    <w:basedOn w:val="a"/>
    <w:pPr>
      <w:shd w:val="clear" w:color="auto" w:fill="FFFFF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pPr>
      <w:shd w:val="clear" w:color="auto" w:fill="FFFFF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5">
    <w:name w:val="xl8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16"/>
      <w:szCs w:val="16"/>
      <w:u w:val="single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xl111">
    <w:name w:val="xl11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5"/>
      <w:szCs w:val="15"/>
      <w:lang w:eastAsia="ru-RU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5"/>
      <w:szCs w:val="15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  <w:lang w:eastAsia="ru-RU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5"/>
      <w:szCs w:val="15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5"/>
      <w:szCs w:val="15"/>
      <w:lang w:eastAsia="ru-RU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color w:val="0000FF"/>
      <w:sz w:val="15"/>
      <w:szCs w:val="15"/>
      <w:u w:val="single"/>
      <w:lang w:eastAsia="ru-RU"/>
    </w:rPr>
  </w:style>
  <w:style w:type="paragraph" w:customStyle="1" w:styleId="xl119">
    <w:name w:val="xl119"/>
    <w:basedOn w:val="a"/>
    <w:pPr>
      <w:spacing w:before="100" w:beforeAutospacing="1" w:after="100" w:afterAutospacing="1"/>
    </w:pPr>
    <w:rPr>
      <w:sz w:val="15"/>
      <w:szCs w:val="15"/>
      <w:lang w:eastAsia="ru-RU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31">
    <w:name w:val="xl1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33">
    <w:name w:val="xl1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1f6">
    <w:name w:val="Абзац списка1"/>
    <w:basedOn w:val="a"/>
    <w:qFormat/>
    <w:pPr>
      <w:ind w:left="720"/>
    </w:pPr>
    <w:rPr>
      <w:sz w:val="24"/>
      <w:szCs w:val="24"/>
      <w:lang w:eastAsia="ru-RU"/>
    </w:rPr>
  </w:style>
  <w:style w:type="character" w:customStyle="1" w:styleId="FontStyle15">
    <w:name w:val="Font Style15"/>
    <w:rPr>
      <w:rFonts w:ascii="Cambria" w:hAnsi="Cambria"/>
      <w:sz w:val="24"/>
    </w:rPr>
  </w:style>
  <w:style w:type="paragraph" w:customStyle="1" w:styleId="1f7">
    <w:name w:val="Заголовок оглавления1"/>
    <w:basedOn w:val="1"/>
    <w:next w:val="a"/>
    <w:unhideWhenUsed/>
    <w:qFormat/>
    <w:pPr>
      <w:keepNext/>
      <w:keepLines/>
      <w:spacing w:before="480" w:line="276" w:lineRule="auto"/>
      <w:ind w:left="0"/>
      <w:outlineLvl w:val="9"/>
    </w:pPr>
    <w:rPr>
      <w:rFonts w:ascii="Cambria" w:hAnsi="Cambria"/>
      <w:color w:val="365F91"/>
      <w:u w:val="none"/>
    </w:rPr>
  </w:style>
  <w:style w:type="character" w:customStyle="1" w:styleId="82">
    <w:name w:val="Основной текст (8) + Курсив"/>
    <w:rPr>
      <w:rFonts w:ascii="Century Schoolbook" w:hAnsi="Century Schoolbook"/>
      <w:i/>
      <w:color w:val="000000"/>
      <w:spacing w:val="0"/>
      <w:position w:val="0"/>
      <w:sz w:val="18"/>
      <w:u w:val="none"/>
      <w:lang w:val="ru-RU" w:eastAsia="ru-RU"/>
    </w:rPr>
  </w:style>
  <w:style w:type="character" w:customStyle="1" w:styleId="83">
    <w:name w:val="Основной текст (8)"/>
    <w:rPr>
      <w:rFonts w:ascii="Century Schoolbook" w:hAnsi="Century Schoolbook"/>
      <w:color w:val="000000"/>
      <w:spacing w:val="0"/>
      <w:position w:val="0"/>
      <w:sz w:val="18"/>
      <w:u w:val="none"/>
      <w:lang w:val="ru-RU" w:eastAsia="ru-RU"/>
    </w:rPr>
  </w:style>
  <w:style w:type="character" w:customStyle="1" w:styleId="affffffb">
    <w:name w:val="Основной текст_"/>
    <w:link w:val="2f3"/>
    <w:rPr>
      <w:shd w:val="clear" w:color="auto" w:fill="FFFFFF"/>
    </w:rPr>
  </w:style>
  <w:style w:type="character" w:customStyle="1" w:styleId="affffffc">
    <w:name w:val="Основной текст + Полужирный"/>
    <w:rPr>
      <w:rFonts w:ascii="Times New Roman" w:hAnsi="Times New Roman"/>
      <w:b/>
      <w:color w:val="000000"/>
      <w:spacing w:val="0"/>
      <w:position w:val="0"/>
      <w:sz w:val="22"/>
      <w:u w:val="none"/>
      <w:lang w:val="ru-RU"/>
    </w:rPr>
  </w:style>
  <w:style w:type="paragraph" w:customStyle="1" w:styleId="2f3">
    <w:name w:val="Основной текст2"/>
    <w:basedOn w:val="a"/>
    <w:link w:val="affffffb"/>
    <w:pPr>
      <w:shd w:val="clear" w:color="auto" w:fill="FFFFFF"/>
      <w:spacing w:before="180" w:line="418" w:lineRule="exact"/>
      <w:ind w:hanging="896"/>
      <w:jc w:val="both"/>
    </w:pPr>
    <w:rPr>
      <w:rFonts w:cs="Calibri"/>
      <w:shd w:val="clear" w:color="auto" w:fill="FFFFFF"/>
      <w:lang w:val="en-US"/>
    </w:rPr>
  </w:style>
  <w:style w:type="character" w:customStyle="1" w:styleId="1f8">
    <w:name w:val="Основной текст1"/>
    <w:link w:val="170"/>
    <w:rPr>
      <w:color w:val="000000"/>
      <w:shd w:val="clear" w:color="auto" w:fill="FFFFFF"/>
    </w:rPr>
  </w:style>
  <w:style w:type="character" w:customStyle="1" w:styleId="210pt">
    <w:name w:val="Основной текст (2) + 10 pt"/>
    <w:rPr>
      <w:rFonts w:ascii="Times New Roman" w:hAnsi="Times New Roman"/>
      <w:b/>
      <w:color w:val="000000"/>
      <w:spacing w:val="0"/>
      <w:position w:val="0"/>
      <w:sz w:val="20"/>
      <w:u w:val="none"/>
      <w:lang w:val="ru-RU" w:eastAsia="ru-RU"/>
    </w:rPr>
  </w:style>
  <w:style w:type="character" w:customStyle="1" w:styleId="210pt1">
    <w:name w:val="Основной текст (2) + 10 pt1"/>
    <w:rPr>
      <w:rFonts w:ascii="Times New Roman" w:hAnsi="Times New Roman"/>
      <w:b/>
      <w:color w:val="000000"/>
      <w:spacing w:val="0"/>
      <w:position w:val="0"/>
      <w:sz w:val="20"/>
      <w:u w:val="none"/>
      <w:lang w:val="ru-RU" w:eastAsia="ru-RU"/>
    </w:rPr>
  </w:style>
  <w:style w:type="paragraph" w:customStyle="1" w:styleId="Heading11">
    <w:name w:val="Heading 11"/>
    <w:basedOn w:val="a"/>
    <w:pPr>
      <w:ind w:left="1117" w:hanging="444"/>
      <w:outlineLvl w:val="1"/>
    </w:pPr>
    <w:rPr>
      <w:rFonts w:ascii="Verdana" w:hAnsi="Verdana"/>
      <w:b/>
      <w:bCs/>
      <w:sz w:val="18"/>
      <w:szCs w:val="18"/>
      <w:lang w:val="en-US"/>
    </w:rPr>
  </w:style>
  <w:style w:type="character" w:customStyle="1" w:styleId="7pt">
    <w:name w:val="Основной текст + 7 pt"/>
    <w:rPr>
      <w:rFonts w:ascii="Microsoft Sans Serif" w:hAnsi="Microsoft Sans Serif"/>
      <w:color w:val="000000"/>
      <w:spacing w:val="0"/>
      <w:position w:val="0"/>
      <w:sz w:val="14"/>
      <w:u w:val="none"/>
      <w:shd w:val="clear" w:color="auto" w:fill="FFFFFF"/>
      <w:lang w:val="ru-RU" w:eastAsia="ru-RU"/>
    </w:rPr>
  </w:style>
  <w:style w:type="character" w:customStyle="1" w:styleId="511">
    <w:name w:val="Заголовок 5 Знак1"/>
    <w:semiHidden/>
    <w:rPr>
      <w:rFonts w:ascii="Calibri" w:hAnsi="Calibri"/>
      <w:b/>
      <w:i/>
      <w:sz w:val="26"/>
    </w:rPr>
  </w:style>
  <w:style w:type="paragraph" w:styleId="affffffa">
    <w:name w:val="Document Map"/>
    <w:basedOn w:val="a"/>
    <w:link w:val="affffffd"/>
    <w:pPr>
      <w:spacing w:after="200" w:line="276" w:lineRule="auto"/>
    </w:pPr>
    <w:rPr>
      <w:rFonts w:ascii="Tahoma" w:hAnsi="Tahoma"/>
      <w:sz w:val="16"/>
      <w:szCs w:val="16"/>
      <w:lang w:eastAsia="ru-RU"/>
    </w:rPr>
  </w:style>
  <w:style w:type="character" w:customStyle="1" w:styleId="affffffd">
    <w:name w:val="Схема документа Знак"/>
    <w:basedOn w:val="a0"/>
    <w:link w:val="affffffa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2f4">
    <w:name w:val="Схема документа Знак2"/>
    <w:semiHidden/>
    <w:rPr>
      <w:rFonts w:ascii="Segoe UI" w:hAnsi="Segoe UI" w:cs="Segoe UI"/>
      <w:sz w:val="16"/>
      <w:szCs w:val="16"/>
    </w:rPr>
  </w:style>
  <w:style w:type="numbering" w:customStyle="1" w:styleId="38">
    <w:name w:val="Нет списка3"/>
    <w:next w:val="a2"/>
    <w:semiHidden/>
    <w:unhideWhenUsed/>
  </w:style>
  <w:style w:type="numbering" w:customStyle="1" w:styleId="44">
    <w:name w:val="Нет списка4"/>
    <w:next w:val="a2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contextualspellingandgrammarerror">
    <w:name w:val="contextualspellingandgrammarerror"/>
  </w:style>
  <w:style w:type="character" w:customStyle="1" w:styleId="spellingerror">
    <w:name w:val="spellingerror"/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stParagraphChar">
    <w:name w:val="List Paragraph Char"/>
    <w:rPr>
      <w:rFonts w:ascii="Calibri" w:hAnsi="Calibri"/>
      <w:sz w:val="24"/>
      <w:lang w:val="ru-RU" w:eastAsia="en-US"/>
    </w:rPr>
  </w:style>
  <w:style w:type="character" w:customStyle="1" w:styleId="FontStyle121">
    <w:name w:val="Font Style121"/>
    <w:rPr>
      <w:rFonts w:ascii="Century Schoolbook" w:hAnsi="Century Schoolbook"/>
      <w:sz w:val="20"/>
    </w:rPr>
  </w:style>
  <w:style w:type="paragraph" w:customStyle="1" w:styleId="Style78">
    <w:name w:val="Style78"/>
    <w:basedOn w:val="a"/>
    <w:pPr>
      <w:spacing w:line="252" w:lineRule="exact"/>
      <w:ind w:hanging="207"/>
    </w:pPr>
    <w:rPr>
      <w:rFonts w:ascii="Arial Black" w:hAnsi="Arial Black"/>
      <w:sz w:val="24"/>
      <w:szCs w:val="24"/>
      <w:lang w:eastAsia="ru-RU"/>
    </w:rPr>
  </w:style>
  <w:style w:type="character" w:customStyle="1" w:styleId="Hyperlink1">
    <w:name w:val="Hyperlink.1"/>
    <w:rPr>
      <w:lang w:val="ru-RU"/>
    </w:rPr>
  </w:style>
  <w:style w:type="character" w:customStyle="1" w:styleId="FootnoteTextChar1">
    <w:name w:val="Footnote Text Char1"/>
    <w:rPr>
      <w:lang w:val="en-US" w:eastAsia="ru-RU" w:bidi="ar-SA"/>
    </w:rPr>
  </w:style>
  <w:style w:type="character" w:customStyle="1" w:styleId="BodyTextChar">
    <w:name w:val="Body Text Char"/>
    <w:rPr>
      <w:sz w:val="24"/>
      <w:lang w:val="ru-RU" w:eastAsia="ru-RU" w:bidi="ar-SA"/>
    </w:rPr>
  </w:style>
  <w:style w:type="paragraph" w:styleId="affffffe">
    <w:name w:val="caption"/>
    <w:basedOn w:val="a"/>
    <w:next w:val="a"/>
    <w:qFormat/>
    <w:pPr>
      <w:jc w:val="center"/>
    </w:pPr>
    <w:rPr>
      <w:b/>
      <w:iCs/>
      <w:sz w:val="24"/>
      <w:szCs w:val="28"/>
      <w:lang w:eastAsia="ru-RU"/>
    </w:rPr>
  </w:style>
  <w:style w:type="paragraph" w:customStyle="1" w:styleId="2f5">
    <w:name w:val="Без интервала2"/>
    <w:link w:val="NoSpacingChar"/>
    <w:pPr>
      <w:widowControl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cv">
    <w:name w:val="cv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SpacingChar">
    <w:name w:val="No Spacing Char"/>
    <w:link w:val="2f5"/>
    <w:rPr>
      <w:rFonts w:ascii="Times New Roman" w:eastAsia="Times New Roman" w:hAnsi="Times New Roman" w:cs="Times New Roman"/>
      <w:lang w:val="ru-RU" w:eastAsia="ru-RU"/>
    </w:rPr>
  </w:style>
  <w:style w:type="character" w:customStyle="1" w:styleId="oth2">
    <w:name w:val="oth2"/>
  </w:style>
  <w:style w:type="character" w:customStyle="1" w:styleId="gen1">
    <w:name w:val="gen1"/>
    <w:rPr>
      <w:sz w:val="29"/>
    </w:rPr>
  </w:style>
  <w:style w:type="character" w:customStyle="1" w:styleId="FooterChar">
    <w:name w:val="Footer Char"/>
    <w:rPr>
      <w:sz w:val="24"/>
      <w:szCs w:val="24"/>
      <w:lang w:val="ru-RU" w:eastAsia="ru-RU" w:bidi="ar-SA"/>
    </w:rPr>
  </w:style>
  <w:style w:type="character" w:customStyle="1" w:styleId="Heading1Char">
    <w:name w:val="Heading 1 Char"/>
    <w:rPr>
      <w:rFonts w:ascii="Arial" w:hAnsi="Arial"/>
      <w:b/>
      <w:bCs/>
      <w:sz w:val="32"/>
      <w:szCs w:val="32"/>
      <w:lang w:val="ru-RU" w:eastAsia="ru-RU" w:bidi="ar-SA"/>
    </w:rPr>
  </w:style>
  <w:style w:type="character" w:customStyle="1" w:styleId="b-serp-urlitem1">
    <w:name w:val="b-serp-url__item1"/>
    <w:rPr>
      <w:rFonts w:cs="Times New Roman"/>
    </w:rPr>
  </w:style>
  <w:style w:type="character" w:customStyle="1" w:styleId="small11">
    <w:name w:val="small11"/>
    <w:rPr>
      <w:sz w:val="16"/>
    </w:rPr>
  </w:style>
  <w:style w:type="character" w:customStyle="1" w:styleId="gray1">
    <w:name w:val="gray1"/>
    <w:rPr>
      <w:color w:val="6C737F"/>
    </w:rPr>
  </w:style>
  <w:style w:type="paragraph" w:customStyle="1" w:styleId="1f9">
    <w:name w:val="Название1"/>
    <w:basedOn w:val="a"/>
    <w:pPr>
      <w:spacing w:before="30" w:after="30"/>
    </w:pPr>
    <w:rPr>
      <w:sz w:val="20"/>
      <w:szCs w:val="20"/>
      <w:lang w:eastAsia="ru-RU"/>
    </w:rPr>
  </w:style>
  <w:style w:type="character" w:customStyle="1" w:styleId="submenu-table">
    <w:name w:val="submenu-table"/>
    <w:rPr>
      <w:rFonts w:ascii="Times New Roman" w:hAnsi="Times New Roman"/>
    </w:rPr>
  </w:style>
  <w:style w:type="character" w:customStyle="1" w:styleId="BalloonTextChar">
    <w:name w:val="Balloon Text Char"/>
    <w:basedOn w:val="a0"/>
    <w:rPr>
      <w:rFonts w:ascii="Segoe UI" w:hAnsi="Segoe UI" w:cs="Times New Roman"/>
      <w:sz w:val="18"/>
      <w:lang w:val="ru-RU" w:eastAsia="ru-RU"/>
    </w:rPr>
  </w:style>
  <w:style w:type="paragraph" w:customStyle="1" w:styleId="afffffff">
    <w:name w:val="Содержимое таблицы"/>
    <w:basedOn w:val="a"/>
    <w:rPr>
      <w:sz w:val="24"/>
      <w:szCs w:val="24"/>
      <w:lang w:eastAsia="ru-RU"/>
    </w:rPr>
  </w:style>
  <w:style w:type="character" w:customStyle="1" w:styleId="Heading2Char">
    <w:name w:val="Heading 2 Char"/>
    <w:basedOn w:val="a0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a0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a0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rPr>
      <w:rFonts w:ascii="Times New Roman" w:hAnsi="Times New Roman"/>
      <w:sz w:val="20"/>
    </w:rPr>
  </w:style>
  <w:style w:type="character" w:customStyle="1" w:styleId="CommentTextChar1">
    <w:name w:val="Comment Text Char1"/>
    <w:basedOn w:val="a0"/>
    <w:semiHidden/>
    <w:rPr>
      <w:rFonts w:cs="Times New Roman"/>
      <w:sz w:val="20"/>
      <w:szCs w:val="20"/>
    </w:rPr>
  </w:style>
  <w:style w:type="character" w:customStyle="1" w:styleId="CommentSubjectChar">
    <w:name w:val="Comment Subject Char"/>
    <w:rPr>
      <w:b/>
    </w:rPr>
  </w:style>
  <w:style w:type="character" w:customStyle="1" w:styleId="CommentSubjectChar1">
    <w:name w:val="Comment Subject Char1"/>
    <w:basedOn w:val="CommentTextChar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Indent2Char">
    <w:name w:val="Body Text Indent 2 Char"/>
    <w:basedOn w:val="a0"/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a0"/>
    <w:semiHidden/>
    <w:rPr>
      <w:rFonts w:cs="Times New Roman"/>
      <w:sz w:val="20"/>
      <w:szCs w:val="20"/>
    </w:rPr>
  </w:style>
  <w:style w:type="character" w:customStyle="1" w:styleId="BodyTextIndentChar">
    <w:name w:val="Body Text Indent Char"/>
    <w:basedOn w:val="a0"/>
    <w:rPr>
      <w:rFonts w:ascii="Times New Roman" w:hAnsi="Times New Roman" w:cs="Times New Roman"/>
      <w:sz w:val="20"/>
      <w:szCs w:val="20"/>
    </w:rPr>
  </w:style>
  <w:style w:type="paragraph" w:customStyle="1" w:styleId="Style67">
    <w:name w:val="Style67"/>
    <w:basedOn w:val="a"/>
    <w:pPr>
      <w:spacing w:line="264" w:lineRule="exact"/>
      <w:ind w:hanging="207"/>
      <w:jc w:val="both"/>
    </w:pPr>
    <w:rPr>
      <w:rFonts w:ascii="Arial Black" w:hAnsi="Arial Black"/>
      <w:sz w:val="24"/>
      <w:szCs w:val="24"/>
      <w:lang w:eastAsia="ru-RU"/>
    </w:rPr>
  </w:style>
  <w:style w:type="paragraph" w:customStyle="1" w:styleId="Style8">
    <w:name w:val="Style8"/>
    <w:basedOn w:val="a"/>
    <w:pPr>
      <w:spacing w:line="278" w:lineRule="exact"/>
      <w:jc w:val="both"/>
    </w:pPr>
    <w:rPr>
      <w:rFonts w:ascii="Arial Black" w:hAnsi="Arial Black"/>
      <w:sz w:val="24"/>
      <w:szCs w:val="24"/>
      <w:lang w:eastAsia="ru-RU"/>
    </w:rPr>
  </w:style>
  <w:style w:type="paragraph" w:customStyle="1" w:styleId="Style72">
    <w:name w:val="Style72"/>
    <w:basedOn w:val="a"/>
    <w:pPr>
      <w:spacing w:line="264" w:lineRule="exact"/>
      <w:ind w:hanging="207"/>
      <w:jc w:val="both"/>
    </w:pPr>
    <w:rPr>
      <w:rFonts w:ascii="Arial Black" w:hAnsi="Arial Black"/>
      <w:sz w:val="24"/>
      <w:szCs w:val="24"/>
      <w:lang w:eastAsia="ru-RU"/>
    </w:rPr>
  </w:style>
  <w:style w:type="paragraph" w:customStyle="1" w:styleId="Style18">
    <w:name w:val="Style18"/>
    <w:basedOn w:val="a"/>
    <w:pPr>
      <w:spacing w:line="264" w:lineRule="exact"/>
      <w:jc w:val="both"/>
    </w:pPr>
    <w:rPr>
      <w:rFonts w:ascii="Arial Black" w:hAnsi="Arial Black"/>
      <w:sz w:val="24"/>
      <w:szCs w:val="24"/>
      <w:lang w:eastAsia="ru-RU"/>
    </w:rPr>
  </w:style>
  <w:style w:type="paragraph" w:customStyle="1" w:styleId="Style68">
    <w:name w:val="Style68"/>
    <w:basedOn w:val="a"/>
    <w:pPr>
      <w:spacing w:line="264" w:lineRule="exact"/>
      <w:ind w:hanging="207"/>
    </w:pPr>
    <w:rPr>
      <w:rFonts w:ascii="Arial Black" w:hAnsi="Arial Black"/>
      <w:sz w:val="24"/>
      <w:szCs w:val="24"/>
      <w:lang w:eastAsia="ru-RU"/>
    </w:rPr>
  </w:style>
  <w:style w:type="paragraph" w:customStyle="1" w:styleId="Style24">
    <w:name w:val="Style24"/>
    <w:basedOn w:val="a"/>
    <w:pPr>
      <w:spacing w:line="321" w:lineRule="exact"/>
      <w:ind w:firstLine="206"/>
    </w:pPr>
    <w:rPr>
      <w:rFonts w:ascii="Arial Black" w:hAnsi="Arial Black"/>
      <w:sz w:val="24"/>
      <w:szCs w:val="24"/>
      <w:lang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76">
    <w:name w:val="Style76"/>
    <w:basedOn w:val="a"/>
    <w:pPr>
      <w:spacing w:line="259" w:lineRule="exact"/>
      <w:ind w:hanging="207"/>
      <w:jc w:val="both"/>
    </w:pPr>
    <w:rPr>
      <w:rFonts w:ascii="Arial Black" w:hAnsi="Arial Black"/>
      <w:sz w:val="24"/>
      <w:szCs w:val="24"/>
      <w:lang w:eastAsia="ru-RU"/>
    </w:rPr>
  </w:style>
  <w:style w:type="paragraph" w:customStyle="1" w:styleId="Style93">
    <w:name w:val="Style93"/>
    <w:basedOn w:val="a"/>
    <w:pPr>
      <w:spacing w:line="264" w:lineRule="exact"/>
      <w:ind w:hanging="207"/>
    </w:pPr>
    <w:rPr>
      <w:rFonts w:ascii="Arial Black" w:hAnsi="Arial Black"/>
      <w:sz w:val="24"/>
      <w:szCs w:val="24"/>
      <w:lang w:eastAsia="ru-RU"/>
    </w:rPr>
  </w:style>
  <w:style w:type="paragraph" w:styleId="afffffff0">
    <w:name w:val="Plain Text"/>
    <w:basedOn w:val="a"/>
    <w:link w:val="afffffff1"/>
    <w:pPr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pacing w:after="200" w:line="276" w:lineRule="auto"/>
    </w:pPr>
    <w:rPr>
      <w:color w:val="000000"/>
    </w:rPr>
  </w:style>
  <w:style w:type="character" w:customStyle="1" w:styleId="afffffff1">
    <w:name w:val="Текст Знак"/>
    <w:basedOn w:val="a0"/>
    <w:link w:val="afffffff0"/>
    <w:rPr>
      <w:rFonts w:ascii="Calibri" w:eastAsia="Times New Roman" w:hAnsi="Calibri" w:cs="Times New Roman"/>
      <w:color w:val="000000"/>
      <w:lang w:val="ru-RU"/>
    </w:rPr>
  </w:style>
  <w:style w:type="paragraph" w:customStyle="1" w:styleId="afffffff2">
    <w:name w:val="Стиль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7">
    <w:name w:val="c7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basedOn w:val="a0"/>
    <w:rPr>
      <w:rFonts w:cs="Times New Roman"/>
    </w:rPr>
  </w:style>
  <w:style w:type="character" w:customStyle="1" w:styleId="c4">
    <w:name w:val="c4"/>
    <w:basedOn w:val="a0"/>
    <w:rPr>
      <w:rFonts w:cs="Times New Roman"/>
    </w:rPr>
  </w:style>
  <w:style w:type="character" w:customStyle="1" w:styleId="c5">
    <w:name w:val="c5"/>
    <w:basedOn w:val="a0"/>
    <w:rPr>
      <w:rFonts w:cs="Times New Roman"/>
    </w:rPr>
  </w:style>
  <w:style w:type="paragraph" w:customStyle="1" w:styleId="c15">
    <w:name w:val="c15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1">
    <w:name w:val="c41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28">
    <w:name w:val="Font Style28"/>
    <w:rPr>
      <w:rFonts w:ascii="Times New Roman" w:hAnsi="Times New Roman"/>
      <w:sz w:val="24"/>
    </w:rPr>
  </w:style>
  <w:style w:type="character" w:customStyle="1" w:styleId="pathseparator">
    <w:name w:val="path__separator"/>
    <w:basedOn w:val="a0"/>
    <w:rPr>
      <w:rFonts w:cs="Times New Roman"/>
    </w:rPr>
  </w:style>
  <w:style w:type="paragraph" w:customStyle="1" w:styleId="FR2">
    <w:name w:val="FR2"/>
    <w:pPr>
      <w:spacing w:line="260" w:lineRule="auto"/>
      <w:ind w:firstLine="500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FontStyle74">
    <w:name w:val="Font Style74"/>
    <w:rPr>
      <w:rFonts w:ascii="Times New Roman" w:hAnsi="Times New Roman"/>
      <w:b/>
      <w:i/>
      <w:sz w:val="24"/>
    </w:rPr>
  </w:style>
  <w:style w:type="paragraph" w:customStyle="1" w:styleId="320">
    <w:name w:val="Основной текст с отступом 32"/>
    <w:basedOn w:val="a"/>
    <w:pPr>
      <w:spacing w:after="120"/>
      <w:ind w:left="283"/>
    </w:pPr>
    <w:rPr>
      <w:sz w:val="16"/>
      <w:szCs w:val="16"/>
      <w:lang w:eastAsia="ar-SA"/>
    </w:rPr>
  </w:style>
  <w:style w:type="paragraph" w:styleId="afffffff3">
    <w:name w:val="Title"/>
    <w:basedOn w:val="a"/>
    <w:link w:val="afffffff4"/>
    <w:qFormat/>
    <w:pPr>
      <w:jc w:val="center"/>
    </w:pPr>
    <w:rPr>
      <w:sz w:val="24"/>
      <w:szCs w:val="20"/>
      <w:lang w:eastAsia="ru-RU"/>
    </w:rPr>
  </w:style>
  <w:style w:type="character" w:customStyle="1" w:styleId="afffffff4">
    <w:name w:val="Заголовок Знак"/>
    <w:basedOn w:val="a0"/>
    <w:link w:val="afffffff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63">
    <w:name w:val="Основной текст (6)"/>
    <w:basedOn w:val="a0"/>
    <w:rPr>
      <w:rFonts w:ascii="Times New Roman" w:hAnsi="Times New Roman" w:cs="Times New Roman"/>
      <w:sz w:val="18"/>
      <w:szCs w:val="18"/>
    </w:rPr>
  </w:style>
  <w:style w:type="character" w:customStyle="1" w:styleId="39">
    <w:name w:val="Основной текст3"/>
    <w:basedOn w:val="1f8"/>
    <w:rPr>
      <w:rFonts w:cs="Times New Roman"/>
      <w:color w:val="000000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f8"/>
    <w:pPr>
      <w:shd w:val="clear" w:color="auto" w:fill="FFFFFF"/>
      <w:spacing w:line="192" w:lineRule="exact"/>
    </w:pPr>
    <w:rPr>
      <w:rFonts w:cs="Calibri"/>
      <w:color w:val="000000"/>
      <w:shd w:val="clear" w:color="auto" w:fill="FFFFFF"/>
      <w:lang w:val="en-US"/>
    </w:rPr>
  </w:style>
  <w:style w:type="character" w:customStyle="1" w:styleId="45">
    <w:name w:val="Основной текст4"/>
    <w:basedOn w:val="1f8"/>
    <w:rPr>
      <w:rFonts w:cs="Times New Roman"/>
      <w:color w:val="000000"/>
      <w:sz w:val="18"/>
      <w:szCs w:val="18"/>
      <w:shd w:val="clear" w:color="auto" w:fill="FFFFFF"/>
    </w:rPr>
  </w:style>
  <w:style w:type="character" w:customStyle="1" w:styleId="92">
    <w:name w:val="Основной текст (9)"/>
    <w:basedOn w:val="a0"/>
    <w:rPr>
      <w:rFonts w:ascii="Times New Roman" w:hAnsi="Times New Roman" w:cs="Times New Roman"/>
      <w:sz w:val="18"/>
      <w:szCs w:val="18"/>
    </w:rPr>
  </w:style>
  <w:style w:type="character" w:customStyle="1" w:styleId="8pt">
    <w:name w:val="Основной текст + 8 pt"/>
    <w:basedOn w:val="1f8"/>
    <w:rPr>
      <w:rFonts w:cs="Times New Roman"/>
      <w:i/>
      <w:iCs/>
      <w:color w:val="000000"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rPr>
      <w:rFonts w:ascii="Times New Roman" w:hAnsi="Times New Roman" w:cs="Times New Roman"/>
      <w:sz w:val="18"/>
      <w:szCs w:val="18"/>
    </w:rPr>
  </w:style>
  <w:style w:type="paragraph" w:customStyle="1" w:styleId="Docsubtitle2">
    <w:name w:val="Doc subtitle2"/>
    <w:basedOn w:val="a"/>
    <w:link w:val="Docsubtitle2Char"/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Pr>
      <w:rFonts w:ascii="Arial" w:eastAsia="Times New Roman" w:hAnsi="Arial" w:cs="Times New Roman"/>
      <w:sz w:val="28"/>
      <w:szCs w:val="28"/>
      <w:lang w:val="en-GB"/>
    </w:rPr>
  </w:style>
  <w:style w:type="paragraph" w:customStyle="1" w:styleId="Doctitle">
    <w:name w:val="Doc title"/>
    <w:basedOn w:val="a"/>
    <w:rPr>
      <w:rFonts w:ascii="Arial" w:hAnsi="Arial"/>
      <w:b/>
      <w:sz w:val="40"/>
      <w:szCs w:val="24"/>
      <w:lang w:val="en-GB"/>
    </w:rPr>
  </w:style>
  <w:style w:type="character" w:customStyle="1" w:styleId="1fa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TableNormal1">
    <w:name w:val="Table Normal1"/>
    <w:uiPriority w:val="99"/>
    <w:semiHidden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11111431331">
    <w:name w:val="Текст сноски;F1;Текст сноски Знак1 Знак1;Текст сноски Знак Знак Знак1;Текст сноски Знак1 Знак Знак;Текст сноски Знак Знак Знак Знак;Текст сноски Знак4;Текст сноски Знак Знак3;Текст сноски Знак1 Знак Знак Знак3 Знак;Текст сноски Знак3 Знак1"/>
    <w:pPr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s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n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3;&#1080;&#1076;&#1077;&#1088;&#1099;&#1088;&#1086;&#1089;&#1089;&#1080;&#1080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7636</Words>
  <Characters>43528</Characters>
  <Application>Microsoft Office Word</Application>
  <DocSecurity>0</DocSecurity>
  <Lines>362</Lines>
  <Paragraphs>102</Paragraphs>
  <ScaleCrop>false</ScaleCrop>
  <Company/>
  <LinksUpToDate>false</LinksUpToDate>
  <CharactersWithSpaces>51062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Buhgalter</cp:lastModifiedBy>
  <cp:revision>7</cp:revision>
  <dcterms:created xsi:type="dcterms:W3CDTF">2021-10-11T10:18:00Z</dcterms:created>
  <dcterms:modified xsi:type="dcterms:W3CDTF">2021-10-11T10:31:00Z</dcterms:modified>
</cp:coreProperties>
</file>